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27" w:rsidRPr="001475D6" w:rsidRDefault="001475D6" w:rsidP="00E65527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r w:rsidRPr="001475D6">
        <w:rPr>
          <w:rFonts w:asciiTheme="minorEastAsia" w:eastAsiaTheme="minorEastAsia" w:hAnsiTheme="minorEastAsia" w:hint="eastAsia"/>
          <w:b/>
          <w:sz w:val="36"/>
          <w:szCs w:val="36"/>
        </w:rPr>
        <w:t>平顶山市</w:t>
      </w:r>
      <w:r w:rsidR="00E65527" w:rsidRPr="001475D6">
        <w:rPr>
          <w:rFonts w:asciiTheme="minorEastAsia" w:eastAsiaTheme="minorEastAsia" w:hAnsiTheme="minorEastAsia" w:hint="eastAsia"/>
          <w:b/>
          <w:sz w:val="36"/>
          <w:szCs w:val="36"/>
        </w:rPr>
        <w:t>新华区人民政府法律顾问报名表</w:t>
      </w:r>
    </w:p>
    <w:p w:rsidR="00E65527" w:rsidRPr="001475D6" w:rsidRDefault="00E65527" w:rsidP="00E65527">
      <w:pPr>
        <w:jc w:val="center"/>
        <w:rPr>
          <w:rFonts w:ascii="仿宋_GB2312" w:eastAsia="仿宋_GB2312"/>
          <w:sz w:val="36"/>
          <w:szCs w:val="36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1518"/>
        <w:gridCol w:w="851"/>
        <w:gridCol w:w="709"/>
        <w:gridCol w:w="1077"/>
        <w:gridCol w:w="1049"/>
        <w:gridCol w:w="2126"/>
      </w:tblGrid>
      <w:tr w:rsidR="002B6F9B" w:rsidTr="00306702">
        <w:trPr>
          <w:trHeight w:val="565"/>
        </w:trPr>
        <w:tc>
          <w:tcPr>
            <w:tcW w:w="1425" w:type="dxa"/>
          </w:tcPr>
          <w:bookmarkEnd w:id="0"/>
          <w:p w:rsidR="002B6F9B" w:rsidRDefault="002B6F9B" w:rsidP="00311E77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18" w:type="dxa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049" w:type="dxa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照片（免冠彩色二寸）</w:t>
            </w:r>
          </w:p>
        </w:tc>
      </w:tr>
      <w:tr w:rsidR="002B6F9B" w:rsidTr="00306702">
        <w:trPr>
          <w:trHeight w:val="597"/>
        </w:trPr>
        <w:tc>
          <w:tcPr>
            <w:tcW w:w="1425" w:type="dxa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8" w:type="dxa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执业机构</w:t>
            </w:r>
          </w:p>
        </w:tc>
        <w:tc>
          <w:tcPr>
            <w:tcW w:w="2126" w:type="dxa"/>
            <w:gridSpan w:val="2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6F9B" w:rsidTr="00306702">
        <w:trPr>
          <w:trHeight w:val="651"/>
        </w:trPr>
        <w:tc>
          <w:tcPr>
            <w:tcW w:w="1425" w:type="dxa"/>
          </w:tcPr>
          <w:p w:rsidR="002B6F9B" w:rsidRDefault="002B6F9B" w:rsidP="002B6F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518" w:type="dxa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执业年限</w:t>
            </w:r>
          </w:p>
        </w:tc>
        <w:tc>
          <w:tcPr>
            <w:tcW w:w="2126" w:type="dxa"/>
            <w:gridSpan w:val="2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6F9B" w:rsidTr="00306702">
        <w:trPr>
          <w:trHeight w:val="486"/>
        </w:trPr>
        <w:tc>
          <w:tcPr>
            <w:tcW w:w="1425" w:type="dxa"/>
            <w:vAlign w:val="center"/>
          </w:tcPr>
          <w:p w:rsidR="002B6F9B" w:rsidRDefault="002B6F9B" w:rsidP="00E65527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18" w:type="dxa"/>
            <w:vAlign w:val="center"/>
          </w:tcPr>
          <w:p w:rsidR="002B6F9B" w:rsidRDefault="002B6F9B" w:rsidP="00E65527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gridSpan w:val="2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6F9B" w:rsidTr="00306702">
        <w:trPr>
          <w:trHeight w:val="555"/>
        </w:trPr>
        <w:tc>
          <w:tcPr>
            <w:tcW w:w="1425" w:type="dxa"/>
            <w:vAlign w:val="center"/>
          </w:tcPr>
          <w:p w:rsidR="002B6F9B" w:rsidRDefault="002B6F9B" w:rsidP="00E65527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518" w:type="dxa"/>
            <w:vAlign w:val="center"/>
          </w:tcPr>
          <w:p w:rsidR="002B6F9B" w:rsidRDefault="002B6F9B" w:rsidP="00E65527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2"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B6F9B" w:rsidRDefault="002B6F9B" w:rsidP="00311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527" w:rsidTr="00306702">
        <w:trPr>
          <w:cantSplit/>
          <w:trHeight w:val="1978"/>
        </w:trPr>
        <w:tc>
          <w:tcPr>
            <w:tcW w:w="1425" w:type="dxa"/>
            <w:textDirection w:val="tbRlV"/>
            <w:vAlign w:val="center"/>
          </w:tcPr>
          <w:p w:rsidR="00E65527" w:rsidRPr="002B6F9B" w:rsidRDefault="002B6F9B" w:rsidP="002B6F9B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主要执业经历</w:t>
            </w:r>
          </w:p>
        </w:tc>
        <w:tc>
          <w:tcPr>
            <w:tcW w:w="7330" w:type="dxa"/>
            <w:gridSpan w:val="6"/>
          </w:tcPr>
          <w:p w:rsidR="00E65527" w:rsidRDefault="00E65527" w:rsidP="002B6F9B">
            <w:pPr>
              <w:ind w:right="1440"/>
              <w:rPr>
                <w:sz w:val="24"/>
              </w:rPr>
            </w:pPr>
          </w:p>
          <w:p w:rsidR="002B6F9B" w:rsidRDefault="002B6F9B" w:rsidP="002B6F9B">
            <w:pPr>
              <w:ind w:right="1440"/>
              <w:rPr>
                <w:sz w:val="24"/>
              </w:rPr>
            </w:pPr>
          </w:p>
          <w:p w:rsidR="002B6F9B" w:rsidRDefault="002B6F9B" w:rsidP="002B6F9B">
            <w:pPr>
              <w:ind w:right="1440"/>
              <w:rPr>
                <w:sz w:val="24"/>
              </w:rPr>
            </w:pPr>
          </w:p>
          <w:p w:rsidR="00E65527" w:rsidRDefault="00E65527" w:rsidP="002B6F9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6F9B" w:rsidTr="00306702">
        <w:trPr>
          <w:cantSplit/>
          <w:trHeight w:val="2066"/>
        </w:trPr>
        <w:tc>
          <w:tcPr>
            <w:tcW w:w="1425" w:type="dxa"/>
            <w:textDirection w:val="tbRlV"/>
            <w:vAlign w:val="bottom"/>
          </w:tcPr>
          <w:p w:rsidR="002B6F9B" w:rsidRPr="002B6F9B" w:rsidRDefault="002B6F9B" w:rsidP="002B6F9B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 w:rsidRPr="002B6F9B">
              <w:rPr>
                <w:rFonts w:ascii="仿宋_GB2312" w:eastAsia="仿宋_GB2312" w:hint="eastAsia"/>
                <w:sz w:val="28"/>
                <w:szCs w:val="28"/>
              </w:rPr>
              <w:t>主要诉讼非诉讼案例案例</w:t>
            </w:r>
          </w:p>
        </w:tc>
        <w:tc>
          <w:tcPr>
            <w:tcW w:w="7330" w:type="dxa"/>
            <w:gridSpan w:val="6"/>
          </w:tcPr>
          <w:p w:rsidR="002B6F9B" w:rsidRDefault="002B6F9B" w:rsidP="002B6F9B">
            <w:pPr>
              <w:ind w:right="1440"/>
              <w:rPr>
                <w:sz w:val="24"/>
              </w:rPr>
            </w:pPr>
          </w:p>
        </w:tc>
      </w:tr>
      <w:tr w:rsidR="00E65527" w:rsidTr="00306702">
        <w:trPr>
          <w:cantSplit/>
          <w:trHeight w:val="1826"/>
        </w:trPr>
        <w:tc>
          <w:tcPr>
            <w:tcW w:w="1425" w:type="dxa"/>
            <w:textDirection w:val="tbRlV"/>
            <w:vAlign w:val="bottom"/>
          </w:tcPr>
          <w:p w:rsidR="00E65527" w:rsidRPr="002B6F9B" w:rsidRDefault="002B6F9B" w:rsidP="002B6F9B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主要学术研究成果</w:t>
            </w:r>
          </w:p>
        </w:tc>
        <w:tc>
          <w:tcPr>
            <w:tcW w:w="7330" w:type="dxa"/>
            <w:gridSpan w:val="6"/>
          </w:tcPr>
          <w:p w:rsidR="00E65527" w:rsidRDefault="00E65527" w:rsidP="002B6F9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5527" w:rsidRPr="009A0CC2" w:rsidRDefault="00E65527" w:rsidP="002B6F9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65527" w:rsidRPr="009A0CC2" w:rsidRDefault="00E65527" w:rsidP="002B6F9B">
            <w:pPr>
              <w:ind w:right="176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527" w:rsidTr="00306702">
        <w:trPr>
          <w:cantSplit/>
          <w:trHeight w:val="2349"/>
        </w:trPr>
        <w:tc>
          <w:tcPr>
            <w:tcW w:w="1425" w:type="dxa"/>
            <w:textDirection w:val="tbRlV"/>
            <w:vAlign w:val="bottom"/>
          </w:tcPr>
          <w:p w:rsidR="00E65527" w:rsidRPr="002B6F9B" w:rsidRDefault="00E65527" w:rsidP="002B6F9B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 w:rsidRPr="002B6F9B">
              <w:rPr>
                <w:rFonts w:ascii="仿宋_GB2312" w:eastAsia="仿宋_GB2312" w:hint="eastAsia"/>
                <w:sz w:val="28"/>
                <w:szCs w:val="28"/>
              </w:rPr>
              <w:t>曾担任的法律顾问单位</w:t>
            </w:r>
          </w:p>
        </w:tc>
        <w:tc>
          <w:tcPr>
            <w:tcW w:w="7330" w:type="dxa"/>
            <w:gridSpan w:val="6"/>
          </w:tcPr>
          <w:p w:rsidR="00E65527" w:rsidRPr="009A0CC2" w:rsidRDefault="00E65527" w:rsidP="002B6F9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E2D31" w:rsidRDefault="002E2D31"/>
    <w:sectPr w:rsidR="002E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17"/>
    <w:rsid w:val="001475D6"/>
    <w:rsid w:val="001B6217"/>
    <w:rsid w:val="002B6F9B"/>
    <w:rsid w:val="002E2D31"/>
    <w:rsid w:val="00306702"/>
    <w:rsid w:val="00E65527"/>
    <w:rsid w:val="00F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2020-06-05T05:27:00Z</dcterms:created>
  <dcterms:modified xsi:type="dcterms:W3CDTF">2020-06-05T06:04:00Z</dcterms:modified>
</cp:coreProperties>
</file>