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新华区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年度地质灾害防治方案》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政策解读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2022年是党的二十大召开之年，是我国踏上全面建设社会主义现代化国家、进军新征程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向第二个百年目标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奋进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的重要一年，做好我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地质灾害防治工作意义重大。为扎实做好2022年度地质灾害防治工作，全力保障人民群众生命财产安全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地质灾害防治条例》、《河南省地质环境保护条例》、《河南省2022年度地质灾害防治方案》等规定和要求，结合我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实际，充分汲取“郑州7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</w:rPr>
        <w:t>20特大暴雨灾害”经验教训，制订本方案。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《方案》共分为五个部分。第一部分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总体要求，分为两个部分：一是指导思想，二是工作目标；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第二部分是我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区防汛工作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重点防范期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防范区域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汛期6月至9月为我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地质灾害防治的重点时期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第三部分是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2022年度地质灾害防治主要任务，分为七个方面：一是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编制规划预案，完善防灾减灾机制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完善应急预案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，三是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  <w:t>加强地质灾害监测预警与预报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  <w:lang w:eastAsia="zh-CN"/>
        </w:rPr>
        <w:t>，四是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动态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监测，建立群防制度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严格地质灾害危险性评估，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  <w:lang w:eastAsia="zh-CN"/>
        </w:rPr>
        <w:t>六是积极筹措资金，治理灾害隐患，七是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</w:rPr>
        <w:t>严明工作纪律，细化汛期防灾措施</w:t>
      </w:r>
      <w:r>
        <w:rPr>
          <w:rFonts w:hint="eastAsia" w:ascii="仿宋_GB2312" w:hAnsi="仿宋_GB2312" w:eastAsia="仿宋_GB2312" w:cs="仿宋_GB2312"/>
          <w:b w:val="0"/>
          <w:bCs w:val="0"/>
          <w:spacing w:val="3"/>
          <w:sz w:val="32"/>
          <w:szCs w:val="32"/>
          <w:lang w:eastAsia="zh-CN"/>
        </w:rPr>
        <w:t>；第四部分是我区地质灾害防治的保障措施，分为三个部分：一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加强组织领导，落实防治责任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加强资金投入，保障防治工作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强化监督检查，确保措施落实。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三、形成过程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根据上级有关文件精神，</w:t>
      </w:r>
      <w:r>
        <w:rPr>
          <w:rFonts w:hint="eastAsia" w:ascii="仿宋_GB2312" w:eastAsia="仿宋_GB2312"/>
          <w:sz w:val="32"/>
          <w:szCs w:val="32"/>
          <w:lang w:eastAsia="zh-CN"/>
        </w:rPr>
        <w:t>由区地矿局</w:t>
      </w:r>
      <w:r>
        <w:rPr>
          <w:rFonts w:hint="eastAsia" w:ascii="仿宋_GB2312" w:eastAsia="仿宋_GB2312"/>
          <w:sz w:val="32"/>
          <w:szCs w:val="32"/>
        </w:rPr>
        <w:t>负责起草，文件草稿提交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政府领导审核，经主要领导同意后予以印发。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13"/>
    <w:rsid w:val="00725113"/>
    <w:rsid w:val="00A52869"/>
    <w:rsid w:val="09E45DDF"/>
    <w:rsid w:val="10ED6E79"/>
    <w:rsid w:val="12DE7B0F"/>
    <w:rsid w:val="19162D03"/>
    <w:rsid w:val="32A92C50"/>
    <w:rsid w:val="42E7458A"/>
    <w:rsid w:val="4BED6C9D"/>
    <w:rsid w:val="55240C27"/>
    <w:rsid w:val="6DAA1E9A"/>
    <w:rsid w:val="6F7C07D2"/>
    <w:rsid w:val="756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2022-06-14T01:01:00Z</dcterms:created>
  <dc:creator>Administrator</dc:creator>
  <cp:lastModifiedBy>Administrator</cp:lastModifiedBy>
  <dcterms:modified xsi:type="dcterms:W3CDTF">2022-06-15T03:05:38Z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