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caps w:val="0"/>
          <w:color w:val="000000"/>
          <w:spacing w:val="0"/>
          <w:sz w:val="44"/>
          <w:szCs w:val="44"/>
          <w:u w:val="none"/>
        </w:rPr>
      </w:pPr>
      <w:r>
        <w:rPr>
          <w:rFonts w:hint="eastAsia" w:ascii="黑体" w:hAnsi="黑体" w:eastAsia="黑体" w:cs="黑体"/>
          <w:b/>
          <w:bCs/>
          <w:caps w:val="0"/>
          <w:color w:val="000000"/>
          <w:spacing w:val="0"/>
          <w:sz w:val="44"/>
          <w:szCs w:val="44"/>
          <w:u w:val="none"/>
          <w:bdr w:val="none" w:color="auto" w:sz="0" w:space="0"/>
          <w:shd w:val="clear" w:fill="FFFFFF"/>
          <w:lang w:val="en-US" w:eastAsia="zh-CN"/>
        </w:rPr>
        <w:t>平顶山市新华区</w:t>
      </w:r>
      <w:r>
        <w:rPr>
          <w:rFonts w:hint="eastAsia" w:ascii="黑体" w:hAnsi="黑体" w:eastAsia="黑体" w:cs="黑体"/>
          <w:b/>
          <w:bCs/>
          <w:caps w:val="0"/>
          <w:color w:val="000000"/>
          <w:spacing w:val="0"/>
          <w:sz w:val="44"/>
          <w:szCs w:val="44"/>
          <w:u w:val="none"/>
          <w:bdr w:val="none" w:color="auto" w:sz="0" w:space="0"/>
          <w:shd w:val="clear" w:fill="FFFFFF"/>
        </w:rPr>
        <w:t>劳动保障监察服务指南</w:t>
      </w:r>
    </w:p>
    <w:p>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0"/>
        <w:jc w:val="left"/>
        <w:textAlignment w:val="auto"/>
        <w:rPr>
          <w:rFonts w:hint="eastAsia" w:ascii="黑体" w:hAnsi="黑体" w:eastAsia="黑体" w:cs="黑体"/>
          <w:caps w:val="0"/>
          <w:color w:val="222222"/>
          <w:spacing w:val="0"/>
          <w:sz w:val="32"/>
          <w:szCs w:val="32"/>
        </w:rPr>
      </w:pPr>
      <w:r>
        <w:rPr>
          <w:rFonts w:hint="eastAsia" w:ascii="黑体" w:hAnsi="黑体" w:eastAsia="黑体" w:cs="黑体"/>
          <w:caps w:val="0"/>
          <w:color w:val="222222"/>
          <w:spacing w:val="0"/>
          <w:kern w:val="0"/>
          <w:sz w:val="32"/>
          <w:szCs w:val="32"/>
          <w:shd w:val="clear" w:fill="FFFFFF"/>
          <w:lang w:val="en-US" w:eastAsia="zh-CN" w:bidi="ar"/>
        </w:rPr>
        <w:t> </w:t>
      </w:r>
      <w:r>
        <w:rPr>
          <w:rFonts w:hint="eastAsia" w:ascii="黑体" w:hAnsi="黑体" w:eastAsia="黑体" w:cs="黑体"/>
          <w:caps w:val="0"/>
          <w:color w:val="222222"/>
          <w:spacing w:val="0"/>
          <w:kern w:val="0"/>
          <w:sz w:val="32"/>
          <w:szCs w:val="32"/>
          <w:bdr w:val="none" w:color="auto" w:sz="0" w:space="0"/>
          <w:shd w:val="clear" w:fill="FFFFFF"/>
          <w:lang w:val="en-US" w:eastAsia="zh-CN" w:bidi="ar"/>
        </w:rPr>
        <w:t>一、政策法规依据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bdr w:val="none" w:color="auto" w:sz="0" w:space="0"/>
          <w:shd w:val="clear" w:fill="FFFFFF"/>
        </w:rPr>
        <w:t>　　</w:t>
      </w:r>
      <w:r>
        <w:rPr>
          <w:rFonts w:hint="eastAsia" w:ascii="仿宋" w:hAnsi="仿宋" w:eastAsia="仿宋" w:cs="仿宋"/>
          <w:caps w:val="0"/>
          <w:color w:val="222222"/>
          <w:spacing w:val="0"/>
          <w:sz w:val="32"/>
          <w:szCs w:val="32"/>
          <w:bdr w:val="none" w:color="auto" w:sz="0" w:space="0"/>
          <w:shd w:val="clear" w:fill="FFFFFF"/>
          <w:lang w:val="en-US"/>
        </w:rPr>
        <w:t>1.</w:t>
      </w:r>
      <w:r>
        <w:rPr>
          <w:rFonts w:hint="eastAsia" w:ascii="仿宋" w:hAnsi="仿宋" w:eastAsia="仿宋" w:cs="仿宋"/>
          <w:caps w:val="0"/>
          <w:color w:val="222222"/>
          <w:spacing w:val="0"/>
          <w:sz w:val="32"/>
          <w:szCs w:val="32"/>
          <w:bdr w:val="none" w:color="auto" w:sz="0" w:space="0"/>
          <w:shd w:val="clear" w:fill="FFFFFF"/>
        </w:rPr>
        <w:t>《劳动法》；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bdr w:val="none" w:color="auto" w:sz="0" w:space="0"/>
          <w:shd w:val="clear" w:fill="FFFFFF"/>
        </w:rPr>
        <w:t>　　</w:t>
      </w:r>
      <w:r>
        <w:rPr>
          <w:rFonts w:hint="eastAsia" w:ascii="仿宋" w:hAnsi="仿宋" w:eastAsia="仿宋" w:cs="仿宋"/>
          <w:caps w:val="0"/>
          <w:color w:val="222222"/>
          <w:spacing w:val="0"/>
          <w:sz w:val="32"/>
          <w:szCs w:val="32"/>
          <w:bdr w:val="none" w:color="auto" w:sz="0" w:space="0"/>
          <w:shd w:val="clear" w:fill="FFFFFF"/>
          <w:lang w:val="en-US"/>
        </w:rPr>
        <w:t>2.</w:t>
      </w:r>
      <w:r>
        <w:rPr>
          <w:rFonts w:hint="eastAsia" w:ascii="仿宋" w:hAnsi="仿宋" w:eastAsia="仿宋" w:cs="仿宋"/>
          <w:caps w:val="0"/>
          <w:color w:val="222222"/>
          <w:spacing w:val="0"/>
          <w:sz w:val="32"/>
          <w:szCs w:val="32"/>
          <w:bdr w:val="none" w:color="auto" w:sz="0" w:space="0"/>
          <w:shd w:val="clear" w:fill="FFFFFF"/>
        </w:rPr>
        <w:t>《社会保险法》；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bdr w:val="none" w:color="auto" w:sz="0" w:space="0"/>
          <w:shd w:val="clear" w:fill="FFFFFF"/>
        </w:rPr>
        <w:t>　　</w:t>
      </w:r>
      <w:r>
        <w:rPr>
          <w:rFonts w:hint="eastAsia" w:ascii="仿宋" w:hAnsi="仿宋" w:eastAsia="仿宋" w:cs="仿宋"/>
          <w:caps w:val="0"/>
          <w:color w:val="222222"/>
          <w:spacing w:val="0"/>
          <w:sz w:val="32"/>
          <w:szCs w:val="32"/>
          <w:bdr w:val="none" w:color="auto" w:sz="0" w:space="0"/>
          <w:shd w:val="clear" w:fill="FFFFFF"/>
          <w:lang w:val="en-US"/>
        </w:rPr>
        <w:t>3.</w:t>
      </w:r>
      <w:r>
        <w:rPr>
          <w:rFonts w:hint="eastAsia" w:ascii="仿宋" w:hAnsi="仿宋" w:eastAsia="仿宋" w:cs="仿宋"/>
          <w:caps w:val="0"/>
          <w:color w:val="222222"/>
          <w:spacing w:val="0"/>
          <w:sz w:val="32"/>
          <w:szCs w:val="32"/>
          <w:bdr w:val="none" w:color="auto" w:sz="0" w:space="0"/>
          <w:shd w:val="clear" w:fill="FFFFFF"/>
        </w:rPr>
        <w:t>《劳动合同法》</w:t>
      </w:r>
      <w:r>
        <w:rPr>
          <w:rFonts w:hint="eastAsia" w:ascii="仿宋" w:hAnsi="仿宋" w:eastAsia="仿宋" w:cs="仿宋"/>
          <w:caps w:val="0"/>
          <w:color w:val="222222"/>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bdr w:val="none" w:color="auto" w:sz="0" w:space="0"/>
          <w:shd w:val="clear" w:fill="FFFFFF"/>
        </w:rPr>
        <w:t>　　</w:t>
      </w:r>
      <w:r>
        <w:rPr>
          <w:rFonts w:hint="eastAsia" w:ascii="仿宋" w:hAnsi="仿宋" w:eastAsia="仿宋" w:cs="仿宋"/>
          <w:caps w:val="0"/>
          <w:color w:val="222222"/>
          <w:spacing w:val="0"/>
          <w:sz w:val="32"/>
          <w:szCs w:val="32"/>
          <w:bdr w:val="none" w:color="auto" w:sz="0" w:space="0"/>
          <w:shd w:val="clear" w:fill="FFFFFF"/>
          <w:lang w:val="en-US"/>
        </w:rPr>
        <w:t>4.</w:t>
      </w:r>
      <w:r>
        <w:rPr>
          <w:rFonts w:hint="eastAsia" w:ascii="仿宋" w:hAnsi="仿宋" w:eastAsia="仿宋" w:cs="仿宋"/>
          <w:caps w:val="0"/>
          <w:color w:val="222222"/>
          <w:spacing w:val="0"/>
          <w:sz w:val="32"/>
          <w:szCs w:val="32"/>
          <w:bdr w:val="none" w:color="auto" w:sz="0" w:space="0"/>
          <w:shd w:val="clear" w:fill="FFFFFF"/>
        </w:rPr>
        <w:t>《劳动保障监察条例》等。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bdr w:val="none" w:color="auto" w:sz="0" w:space="0"/>
          <w:shd w:val="clear" w:fill="FFFFFF"/>
        </w:rPr>
        <w:t>　　</w:t>
      </w:r>
      <w:r>
        <w:rPr>
          <w:rFonts w:hint="eastAsia" w:ascii="黑体" w:hAnsi="黑体" w:eastAsia="黑体" w:cs="黑体"/>
          <w:caps w:val="0"/>
          <w:color w:val="222222"/>
          <w:spacing w:val="0"/>
          <w:kern w:val="0"/>
          <w:sz w:val="32"/>
          <w:szCs w:val="32"/>
          <w:shd w:val="clear" w:fill="FFFFFF"/>
          <w:lang w:val="en-US" w:eastAsia="zh-CN" w:bidi="ar"/>
        </w:rPr>
        <w:t>二、受理条件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bdr w:val="none" w:color="auto" w:sz="0" w:space="0"/>
          <w:shd w:val="clear" w:fill="FFFFFF"/>
        </w:rPr>
        <w:t>　　对符合下列条件的投诉，在接到投诉之日起</w:t>
      </w:r>
      <w:r>
        <w:rPr>
          <w:rFonts w:hint="eastAsia" w:ascii="仿宋" w:hAnsi="仿宋" w:eastAsia="仿宋" w:cs="仿宋"/>
          <w:caps w:val="0"/>
          <w:color w:val="222222"/>
          <w:spacing w:val="0"/>
          <w:sz w:val="32"/>
          <w:szCs w:val="32"/>
          <w:bdr w:val="none" w:color="auto" w:sz="0" w:space="0"/>
          <w:shd w:val="clear" w:fill="FFFFFF"/>
          <w:lang w:val="en-US"/>
        </w:rPr>
        <w:t>5</w:t>
      </w:r>
      <w:r>
        <w:rPr>
          <w:rFonts w:hint="eastAsia" w:ascii="仿宋" w:hAnsi="仿宋" w:eastAsia="仿宋" w:cs="仿宋"/>
          <w:caps w:val="0"/>
          <w:color w:val="222222"/>
          <w:spacing w:val="0"/>
          <w:sz w:val="32"/>
          <w:szCs w:val="32"/>
          <w:bdr w:val="none" w:color="auto" w:sz="0" w:space="0"/>
          <w:shd w:val="clear" w:fill="FFFFFF"/>
        </w:rPr>
        <w:t>个工作日内依法受理，并于受理之日立案查处：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bdr w:val="none" w:color="auto" w:sz="0" w:space="0"/>
          <w:shd w:val="clear" w:fill="FFFFFF"/>
        </w:rPr>
        <w:t>　　</w:t>
      </w:r>
      <w:r>
        <w:rPr>
          <w:rFonts w:hint="eastAsia" w:ascii="仿宋" w:hAnsi="仿宋" w:eastAsia="仿宋" w:cs="仿宋"/>
          <w:caps w:val="0"/>
          <w:color w:val="222222"/>
          <w:spacing w:val="0"/>
          <w:sz w:val="32"/>
          <w:szCs w:val="32"/>
          <w:bdr w:val="none" w:color="auto" w:sz="0" w:space="0"/>
          <w:shd w:val="clear" w:fill="FFFFFF"/>
          <w:lang w:val="en-US"/>
        </w:rPr>
        <w:t>1</w:t>
      </w:r>
      <w:r>
        <w:rPr>
          <w:rFonts w:hint="eastAsia" w:ascii="仿宋" w:hAnsi="仿宋" w:eastAsia="仿宋" w:cs="仿宋"/>
          <w:caps w:val="0"/>
          <w:color w:val="222222"/>
          <w:spacing w:val="0"/>
          <w:sz w:val="32"/>
          <w:szCs w:val="32"/>
          <w:bdr w:val="none" w:color="auto" w:sz="0" w:space="0"/>
          <w:shd w:val="clear" w:fill="FFFFFF"/>
        </w:rPr>
        <w:t>、违反劳动保障法律的行为发生在两年内的；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bdr w:val="none" w:color="auto" w:sz="0" w:space="0"/>
          <w:shd w:val="clear" w:fill="FFFFFF"/>
        </w:rPr>
        <w:t>　　</w:t>
      </w:r>
      <w:r>
        <w:rPr>
          <w:rFonts w:hint="eastAsia" w:ascii="仿宋" w:hAnsi="仿宋" w:eastAsia="仿宋" w:cs="仿宋"/>
          <w:caps w:val="0"/>
          <w:color w:val="222222"/>
          <w:spacing w:val="0"/>
          <w:sz w:val="32"/>
          <w:szCs w:val="32"/>
          <w:bdr w:val="none" w:color="auto" w:sz="0" w:space="0"/>
          <w:shd w:val="clear" w:fill="FFFFFF"/>
          <w:lang w:val="en-US"/>
        </w:rPr>
        <w:t>2</w:t>
      </w:r>
      <w:r>
        <w:rPr>
          <w:rFonts w:hint="eastAsia" w:ascii="仿宋" w:hAnsi="仿宋" w:eastAsia="仿宋" w:cs="仿宋"/>
          <w:caps w:val="0"/>
          <w:color w:val="222222"/>
          <w:spacing w:val="0"/>
          <w:sz w:val="32"/>
          <w:szCs w:val="32"/>
          <w:bdr w:val="none" w:color="auto" w:sz="0" w:space="0"/>
          <w:shd w:val="clear" w:fill="FFFFFF"/>
        </w:rPr>
        <w:t>、有明确的被投诉用人单位，且投诉人的合法权益受到侵害是被投诉用人单位违反劳动保障法律的行为所造成的；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bdr w:val="none" w:color="auto" w:sz="0" w:space="0"/>
          <w:shd w:val="clear" w:fill="FFFFFF"/>
        </w:rPr>
        <w:t>　　</w:t>
      </w:r>
      <w:r>
        <w:rPr>
          <w:rFonts w:hint="eastAsia" w:ascii="仿宋" w:hAnsi="仿宋" w:eastAsia="仿宋" w:cs="仿宋"/>
          <w:caps w:val="0"/>
          <w:color w:val="222222"/>
          <w:spacing w:val="0"/>
          <w:sz w:val="32"/>
          <w:szCs w:val="32"/>
          <w:bdr w:val="none" w:color="auto" w:sz="0" w:space="0"/>
          <w:shd w:val="clear" w:fill="FFFFFF"/>
          <w:lang w:val="en-US"/>
        </w:rPr>
        <w:t>3</w:t>
      </w:r>
      <w:r>
        <w:rPr>
          <w:rFonts w:hint="eastAsia" w:ascii="仿宋" w:hAnsi="仿宋" w:eastAsia="仿宋" w:cs="仿宋"/>
          <w:caps w:val="0"/>
          <w:color w:val="222222"/>
          <w:spacing w:val="0"/>
          <w:sz w:val="32"/>
          <w:szCs w:val="32"/>
          <w:bdr w:val="none" w:color="auto" w:sz="0" w:space="0"/>
          <w:shd w:val="clear" w:fill="FFFFFF"/>
        </w:rPr>
        <w:t>、属于劳动保障监察职权范围并由受理投诉的劳动保障行政部门管辖。</w:t>
      </w:r>
    </w:p>
    <w:p>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0"/>
        <w:jc w:val="left"/>
        <w:textAlignment w:val="auto"/>
        <w:rPr>
          <w:rFonts w:hint="eastAsia" w:ascii="黑体" w:hAnsi="黑体" w:eastAsia="黑体" w:cs="黑体"/>
          <w:caps w:val="0"/>
          <w:color w:val="222222"/>
          <w:spacing w:val="0"/>
          <w:kern w:val="0"/>
          <w:sz w:val="32"/>
          <w:szCs w:val="32"/>
          <w:shd w:val="clear" w:fill="FFFFFF"/>
          <w:lang w:val="en-US" w:eastAsia="zh-CN" w:bidi="ar"/>
        </w:rPr>
      </w:pPr>
      <w:bookmarkStart w:id="0" w:name="_GoBack"/>
      <w:r>
        <w:rPr>
          <w:rFonts w:hint="eastAsia" w:ascii="黑体" w:hAnsi="黑体" w:eastAsia="黑体" w:cs="黑体"/>
          <w:caps w:val="0"/>
          <w:color w:val="222222"/>
          <w:spacing w:val="0"/>
          <w:kern w:val="0"/>
          <w:sz w:val="32"/>
          <w:szCs w:val="32"/>
          <w:shd w:val="clear" w:fill="FFFFFF"/>
          <w:lang w:val="en-US" w:eastAsia="zh-CN" w:bidi="ar"/>
        </w:rPr>
        <w:t>　　三、受理程序</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bdr w:val="none" w:color="auto" w:sz="0" w:space="0"/>
          <w:shd w:val="clear" w:fill="FFFFFF"/>
        </w:rPr>
        <w:t>　　</w:t>
      </w:r>
      <w:r>
        <w:rPr>
          <w:rFonts w:hint="eastAsia" w:ascii="仿宋" w:hAnsi="仿宋" w:eastAsia="仿宋" w:cs="仿宋"/>
          <w:caps w:val="0"/>
          <w:color w:val="222222"/>
          <w:spacing w:val="0"/>
          <w:sz w:val="32"/>
          <w:szCs w:val="32"/>
          <w:bdr w:val="none" w:color="auto" w:sz="0" w:space="0"/>
          <w:shd w:val="clear" w:fill="FFFFFF"/>
          <w:lang w:val="en-US"/>
        </w:rPr>
        <w:t>1</w:t>
      </w:r>
      <w:r>
        <w:rPr>
          <w:rFonts w:hint="eastAsia" w:ascii="仿宋" w:hAnsi="仿宋" w:eastAsia="仿宋" w:cs="仿宋"/>
          <w:caps w:val="0"/>
          <w:color w:val="222222"/>
          <w:spacing w:val="0"/>
          <w:sz w:val="32"/>
          <w:szCs w:val="32"/>
          <w:bdr w:val="none" w:color="auto" w:sz="0" w:space="0"/>
          <w:shd w:val="clear" w:fill="FFFFFF"/>
        </w:rPr>
        <w:t>、对违反劳动保障法律的行为超过两年的，在接到投诉之日起</w:t>
      </w:r>
      <w:r>
        <w:rPr>
          <w:rFonts w:hint="eastAsia" w:ascii="仿宋" w:hAnsi="仿宋" w:eastAsia="仿宋" w:cs="仿宋"/>
          <w:caps w:val="0"/>
          <w:color w:val="222222"/>
          <w:spacing w:val="0"/>
          <w:sz w:val="32"/>
          <w:szCs w:val="32"/>
          <w:bdr w:val="none" w:color="auto" w:sz="0" w:space="0"/>
          <w:shd w:val="clear" w:fill="FFFFFF"/>
          <w:lang w:val="en-US"/>
        </w:rPr>
        <w:t>5</w:t>
      </w:r>
      <w:r>
        <w:rPr>
          <w:rFonts w:hint="eastAsia" w:ascii="仿宋" w:hAnsi="仿宋" w:eastAsia="仿宋" w:cs="仿宋"/>
          <w:caps w:val="0"/>
          <w:color w:val="222222"/>
          <w:spacing w:val="0"/>
          <w:sz w:val="32"/>
          <w:szCs w:val="32"/>
          <w:bdr w:val="none" w:color="auto" w:sz="0" w:space="0"/>
          <w:shd w:val="clear" w:fill="FFFFFF"/>
        </w:rPr>
        <w:t>个工作日内决定不予受理，并书面通知投诉人。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bdr w:val="none" w:color="auto" w:sz="0" w:space="0"/>
          <w:shd w:val="clear" w:fill="FFFFFF"/>
        </w:rPr>
        <w:t>　　</w:t>
      </w:r>
      <w:r>
        <w:rPr>
          <w:rFonts w:hint="eastAsia" w:ascii="仿宋" w:hAnsi="仿宋" w:eastAsia="仿宋" w:cs="仿宋"/>
          <w:caps w:val="0"/>
          <w:color w:val="222222"/>
          <w:spacing w:val="0"/>
          <w:sz w:val="32"/>
          <w:szCs w:val="32"/>
          <w:bdr w:val="none" w:color="auto" w:sz="0" w:space="0"/>
          <w:shd w:val="clear" w:fill="FFFFFF"/>
          <w:lang w:val="en-US"/>
        </w:rPr>
        <w:t>2</w:t>
      </w:r>
      <w:r>
        <w:rPr>
          <w:rFonts w:hint="eastAsia" w:ascii="仿宋" w:hAnsi="仿宋" w:eastAsia="仿宋" w:cs="仿宋"/>
          <w:caps w:val="0"/>
          <w:color w:val="222222"/>
          <w:spacing w:val="0"/>
          <w:sz w:val="32"/>
          <w:szCs w:val="32"/>
          <w:bdr w:val="none" w:color="auto" w:sz="0" w:space="0"/>
          <w:shd w:val="clear" w:fill="FFFFFF"/>
        </w:rPr>
        <w:t>、对能够受理的投诉案件，缺少相关证据材料的，告知投诉人补齐材料</w:t>
      </w:r>
      <w:r>
        <w:rPr>
          <w:rFonts w:hint="eastAsia" w:ascii="仿宋" w:hAnsi="仿宋" w:eastAsia="仿宋" w:cs="仿宋"/>
          <w:caps w:val="0"/>
          <w:color w:val="222222"/>
          <w:spacing w:val="0"/>
          <w:sz w:val="32"/>
          <w:szCs w:val="32"/>
          <w:bdr w:val="none" w:color="auto" w:sz="0" w:space="0"/>
          <w:shd w:val="clear" w:fill="FFFFFF"/>
          <w:lang w:val="en-US"/>
        </w:rPr>
        <w:t>(</w:t>
      </w:r>
      <w:r>
        <w:rPr>
          <w:rFonts w:hint="eastAsia" w:ascii="仿宋" w:hAnsi="仿宋" w:eastAsia="仿宋" w:cs="仿宋"/>
          <w:caps w:val="0"/>
          <w:color w:val="222222"/>
          <w:spacing w:val="0"/>
          <w:sz w:val="32"/>
          <w:szCs w:val="32"/>
          <w:bdr w:val="none" w:color="auto" w:sz="0" w:space="0"/>
          <w:shd w:val="clear" w:fill="FFFFFF"/>
        </w:rPr>
        <w:t>主要包括以下证据复印件：工作证或上岗牌、与单位签订的劳动合同或书面协议、从单位领取工资的相关凭证、收取押金的凭据，以及其它相关证据</w:t>
      </w:r>
      <w:r>
        <w:rPr>
          <w:rFonts w:hint="eastAsia" w:ascii="仿宋" w:hAnsi="仿宋" w:eastAsia="仿宋" w:cs="仿宋"/>
          <w:caps w:val="0"/>
          <w:color w:val="222222"/>
          <w:spacing w:val="0"/>
          <w:sz w:val="32"/>
          <w:szCs w:val="32"/>
          <w:bdr w:val="none" w:color="auto" w:sz="0" w:space="0"/>
          <w:shd w:val="clear" w:fill="FFFFFF"/>
          <w:lang w:val="en-US"/>
        </w:rPr>
        <w:t>)</w:t>
      </w:r>
      <w:r>
        <w:rPr>
          <w:rFonts w:hint="eastAsia" w:ascii="仿宋" w:hAnsi="仿宋" w:eastAsia="仿宋" w:cs="仿宋"/>
          <w:caps w:val="0"/>
          <w:color w:val="222222"/>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bdr w:val="none" w:color="auto" w:sz="0" w:space="0"/>
          <w:shd w:val="clear" w:fill="FFFFFF"/>
        </w:rPr>
        <w:t>　　</w:t>
      </w:r>
      <w:r>
        <w:rPr>
          <w:rFonts w:hint="eastAsia" w:ascii="仿宋" w:hAnsi="仿宋" w:eastAsia="仿宋" w:cs="仿宋"/>
          <w:caps w:val="0"/>
          <w:color w:val="222222"/>
          <w:spacing w:val="0"/>
          <w:sz w:val="32"/>
          <w:szCs w:val="32"/>
          <w:bdr w:val="none" w:color="auto" w:sz="0" w:space="0"/>
          <w:shd w:val="clear" w:fill="FFFFFF"/>
          <w:lang w:val="en-US"/>
        </w:rPr>
        <w:t>3</w:t>
      </w:r>
      <w:r>
        <w:rPr>
          <w:rFonts w:hint="eastAsia" w:ascii="仿宋" w:hAnsi="仿宋" w:eastAsia="仿宋" w:cs="仿宋"/>
          <w:caps w:val="0"/>
          <w:color w:val="222222"/>
          <w:spacing w:val="0"/>
          <w:sz w:val="32"/>
          <w:szCs w:val="32"/>
          <w:bdr w:val="none" w:color="auto" w:sz="0" w:space="0"/>
          <w:shd w:val="clear" w:fill="FFFFFF"/>
        </w:rPr>
        <w:t>、对不属于劳动保障监察职权范围的投诉，告诉投诉人不予受理的依据；对属于劳动保障监察职权范围但不属于受理投诉的劳动保障行政部门管辖的投诉，告知投诉人向有关劳动保障行政部门提出。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bdr w:val="none" w:color="auto" w:sz="0" w:space="0"/>
          <w:shd w:val="clear" w:fill="FFFFFF"/>
        </w:rPr>
        <w:t>　　</w:t>
      </w:r>
      <w:r>
        <w:rPr>
          <w:rFonts w:hint="eastAsia" w:ascii="仿宋" w:hAnsi="仿宋" w:eastAsia="仿宋" w:cs="仿宋"/>
          <w:caps w:val="0"/>
          <w:color w:val="222222"/>
          <w:spacing w:val="0"/>
          <w:sz w:val="32"/>
          <w:szCs w:val="32"/>
          <w:bdr w:val="none" w:color="auto" w:sz="0" w:space="0"/>
          <w:shd w:val="clear" w:fill="FFFFFF"/>
          <w:lang w:val="en-US"/>
        </w:rPr>
        <w:t>4</w:t>
      </w:r>
      <w:r>
        <w:rPr>
          <w:rFonts w:hint="eastAsia" w:ascii="仿宋" w:hAnsi="仿宋" w:eastAsia="仿宋" w:cs="仿宋"/>
          <w:caps w:val="0"/>
          <w:color w:val="222222"/>
          <w:spacing w:val="0"/>
          <w:sz w:val="32"/>
          <w:szCs w:val="32"/>
          <w:bdr w:val="none" w:color="auto" w:sz="0" w:space="0"/>
          <w:shd w:val="clear" w:fill="FFFFFF"/>
        </w:rPr>
        <w:t>、对已立案的案件及时组织调查取证，并依法作出处理决定，应予处罚的，依法作出行政处罚决定。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bdr w:val="none" w:color="auto" w:sz="0" w:space="0"/>
          <w:shd w:val="clear" w:fill="FFFFFF"/>
        </w:rPr>
        <w:t>　　</w:t>
      </w:r>
      <w:r>
        <w:rPr>
          <w:rFonts w:hint="eastAsia" w:ascii="仿宋" w:hAnsi="仿宋" w:eastAsia="仿宋" w:cs="仿宋"/>
          <w:caps w:val="0"/>
          <w:color w:val="222222"/>
          <w:spacing w:val="0"/>
          <w:sz w:val="32"/>
          <w:szCs w:val="32"/>
          <w:bdr w:val="none" w:color="auto" w:sz="0" w:space="0"/>
          <w:shd w:val="clear" w:fill="FFFFFF"/>
          <w:lang w:val="en-US"/>
        </w:rPr>
        <w:t>5</w:t>
      </w:r>
      <w:r>
        <w:rPr>
          <w:rFonts w:hint="eastAsia" w:ascii="仿宋" w:hAnsi="仿宋" w:eastAsia="仿宋" w:cs="仿宋"/>
          <w:caps w:val="0"/>
          <w:color w:val="222222"/>
          <w:spacing w:val="0"/>
          <w:sz w:val="32"/>
          <w:szCs w:val="32"/>
          <w:bdr w:val="none" w:color="auto" w:sz="0" w:space="0"/>
          <w:shd w:val="clear" w:fill="FFFFFF"/>
        </w:rPr>
        <w:t>、对已立案的案件，自立案之日起</w:t>
      </w:r>
      <w:r>
        <w:rPr>
          <w:rFonts w:hint="eastAsia" w:ascii="仿宋" w:hAnsi="仿宋" w:eastAsia="仿宋" w:cs="仿宋"/>
          <w:caps w:val="0"/>
          <w:color w:val="222222"/>
          <w:spacing w:val="0"/>
          <w:sz w:val="32"/>
          <w:szCs w:val="32"/>
          <w:bdr w:val="none" w:color="auto" w:sz="0" w:space="0"/>
          <w:shd w:val="clear" w:fill="FFFFFF"/>
          <w:lang w:val="en-US"/>
        </w:rPr>
        <w:t>60</w:t>
      </w:r>
      <w:r>
        <w:rPr>
          <w:rFonts w:hint="eastAsia" w:ascii="仿宋" w:hAnsi="仿宋" w:eastAsia="仿宋" w:cs="仿宋"/>
          <w:caps w:val="0"/>
          <w:color w:val="222222"/>
          <w:spacing w:val="0"/>
          <w:sz w:val="32"/>
          <w:szCs w:val="32"/>
          <w:bdr w:val="none" w:color="auto" w:sz="0" w:space="0"/>
          <w:shd w:val="clear" w:fill="FFFFFF"/>
        </w:rPr>
        <w:t>个工作日内完成调查；对情况复杂的，经劳动保障行政部门负责人批准，可以延长</w:t>
      </w:r>
      <w:r>
        <w:rPr>
          <w:rFonts w:hint="eastAsia" w:ascii="仿宋" w:hAnsi="仿宋" w:eastAsia="仿宋" w:cs="仿宋"/>
          <w:caps w:val="0"/>
          <w:color w:val="222222"/>
          <w:spacing w:val="0"/>
          <w:sz w:val="32"/>
          <w:szCs w:val="32"/>
          <w:bdr w:val="none" w:color="auto" w:sz="0" w:space="0"/>
          <w:shd w:val="clear" w:fill="FFFFFF"/>
          <w:lang w:val="en-US"/>
        </w:rPr>
        <w:t>30</w:t>
      </w:r>
      <w:r>
        <w:rPr>
          <w:rFonts w:hint="eastAsia" w:ascii="仿宋" w:hAnsi="仿宋" w:eastAsia="仿宋" w:cs="仿宋"/>
          <w:caps w:val="0"/>
          <w:color w:val="222222"/>
          <w:spacing w:val="0"/>
          <w:sz w:val="32"/>
          <w:szCs w:val="32"/>
          <w:bdr w:val="none" w:color="auto" w:sz="0" w:space="0"/>
          <w:shd w:val="clear" w:fill="FFFFFF"/>
        </w:rPr>
        <w:t>个工作日。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74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2021-12-23T07:13:03Z</dcterms:created>
  <dc:creator>Administrator</dc:creator>
  <cp:lastModifiedBy>Administrator</cp:lastModifiedBy>
  <dcterms:modified xsi:type="dcterms:W3CDTF">2021-12-23T07:13:57Z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5BA48938A0934DE6B00CA9119DB47399</vt:lpwstr>
  </property>
</Properties>
</file>