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257" w:rsidRDefault="00FF1257" w:rsidP="00FF1257">
      <w:pPr>
        <w:pStyle w:val="a5"/>
        <w:shd w:val="clear" w:color="auto" w:fill="FFFFFF"/>
        <w:spacing w:before="75" w:beforeAutospacing="0" w:after="75" w:afterAutospacing="0"/>
        <w:ind w:firstLine="480"/>
        <w:jc w:val="center"/>
        <w:rPr>
          <w:rFonts w:ascii="微软雅黑" w:eastAsia="微软雅黑" w:hAnsi="微软雅黑"/>
          <w:color w:val="333333"/>
        </w:rPr>
      </w:pPr>
      <w:r>
        <w:rPr>
          <w:rFonts w:ascii="微软雅黑" w:eastAsia="微软雅黑" w:hAnsi="微软雅黑" w:hint="eastAsia"/>
          <w:color w:val="333333"/>
        </w:rPr>
        <w:t>新华区文化广电和旅游局</w:t>
      </w:r>
    </w:p>
    <w:p w:rsidR="00FF1257" w:rsidRDefault="00FF1257" w:rsidP="00FF1257">
      <w:pPr>
        <w:pStyle w:val="a5"/>
        <w:shd w:val="clear" w:color="auto" w:fill="FFFFFF"/>
        <w:spacing w:before="75" w:beforeAutospacing="0" w:after="75" w:afterAutospacing="0"/>
        <w:ind w:firstLine="480"/>
        <w:jc w:val="center"/>
        <w:rPr>
          <w:rFonts w:ascii="微软雅黑" w:eastAsia="微软雅黑" w:hAnsi="微软雅黑"/>
          <w:color w:val="333333"/>
        </w:rPr>
      </w:pPr>
      <w:bookmarkStart w:id="0" w:name="_GoBack"/>
      <w:r>
        <w:rPr>
          <w:rFonts w:ascii="微软雅黑" w:eastAsia="微软雅黑" w:hAnsi="微软雅黑" w:hint="eastAsia"/>
          <w:color w:val="333333"/>
        </w:rPr>
        <w:t>行政执法音像记录管理制度</w:t>
      </w:r>
      <w:bookmarkEnd w:id="0"/>
    </w:p>
    <w:p w:rsidR="00FF1257" w:rsidRDefault="00FF1257" w:rsidP="00FF1257">
      <w:pPr>
        <w:pStyle w:val="a5"/>
        <w:shd w:val="clear" w:color="auto" w:fill="FFFFFF"/>
        <w:spacing w:before="75" w:beforeAutospacing="0" w:after="75" w:afterAutospacing="0"/>
        <w:ind w:firstLine="480"/>
        <w:jc w:val="both"/>
        <w:rPr>
          <w:rFonts w:ascii="微软雅黑" w:eastAsia="微软雅黑" w:hAnsi="微软雅黑"/>
          <w:color w:val="333333"/>
        </w:rPr>
      </w:pPr>
      <w:r>
        <w:rPr>
          <w:rFonts w:ascii="微软雅黑" w:eastAsia="微软雅黑" w:hAnsi="微软雅黑" w:hint="eastAsia"/>
          <w:color w:val="333333"/>
        </w:rPr>
        <w:t>第一条</w:t>
      </w:r>
      <w:r>
        <w:rPr>
          <w:rFonts w:ascii="微软雅黑" w:eastAsia="微软雅黑" w:hAnsi="微软雅黑" w:hint="eastAsia"/>
          <w:color w:val="333333"/>
        </w:rPr>
        <w:t> </w:t>
      </w:r>
      <w:r>
        <w:rPr>
          <w:rFonts w:ascii="微软雅黑" w:eastAsia="微软雅黑" w:hAnsi="微软雅黑" w:hint="eastAsia"/>
          <w:color w:val="333333"/>
        </w:rPr>
        <w:t>为进一步规范执法行为，提高执法人员的工作质量和执法水平，保障每一名执法人员正确使用行政执法音像记录设备、依法履行职责，有效保护当事人和执法工作人员的合法权益，结合工作实际，制定本制度。</w:t>
      </w:r>
    </w:p>
    <w:p w:rsidR="00FF1257" w:rsidRDefault="00FF1257" w:rsidP="00FF1257">
      <w:pPr>
        <w:pStyle w:val="a5"/>
        <w:shd w:val="clear" w:color="auto" w:fill="FFFFFF"/>
        <w:spacing w:before="75" w:beforeAutospacing="0" w:after="75" w:afterAutospacing="0"/>
        <w:ind w:firstLine="480"/>
        <w:jc w:val="both"/>
        <w:rPr>
          <w:rFonts w:ascii="微软雅黑" w:eastAsia="微软雅黑" w:hAnsi="微软雅黑"/>
          <w:color w:val="333333"/>
        </w:rPr>
      </w:pPr>
      <w:r>
        <w:rPr>
          <w:rFonts w:ascii="微软雅黑" w:eastAsia="微软雅黑" w:hAnsi="微软雅黑" w:hint="eastAsia"/>
          <w:color w:val="333333"/>
        </w:rPr>
        <w:t>第二条 本制度所称执法音像记录设备，是指用配备的音像取证设备（包括但不限于照相机、录像机、录音笔、记录仪等，以下简称：执法记录仪）对现场执法全过程同步录音录像，并对现场执法全过程音视频记录的资料进行收集、保存、管理、使用等。</w:t>
      </w:r>
    </w:p>
    <w:p w:rsidR="00FF1257" w:rsidRDefault="00FF1257" w:rsidP="00FF1257">
      <w:pPr>
        <w:pStyle w:val="a5"/>
        <w:shd w:val="clear" w:color="auto" w:fill="FFFFFF"/>
        <w:spacing w:before="75" w:beforeAutospacing="0" w:after="75" w:afterAutospacing="0"/>
        <w:ind w:firstLine="480"/>
        <w:jc w:val="both"/>
        <w:rPr>
          <w:rFonts w:ascii="微软雅黑" w:eastAsia="微软雅黑" w:hAnsi="微软雅黑"/>
          <w:color w:val="333333"/>
        </w:rPr>
      </w:pPr>
      <w:r>
        <w:rPr>
          <w:rFonts w:ascii="微软雅黑" w:eastAsia="微软雅黑" w:hAnsi="微软雅黑" w:hint="eastAsia"/>
          <w:color w:val="333333"/>
        </w:rPr>
        <w:t>第三条 执法人员使用执法记录仪对执法全过程进行同步录音录像应遵循同步摄录、集中管理、规范归档、严格保密的原则，确保视听资料的全面、客观、合法、有效。</w:t>
      </w:r>
    </w:p>
    <w:p w:rsidR="00FF1257" w:rsidRDefault="00FF1257" w:rsidP="00FF1257">
      <w:pPr>
        <w:pStyle w:val="a5"/>
        <w:shd w:val="clear" w:color="auto" w:fill="FFFFFF"/>
        <w:spacing w:before="75" w:beforeAutospacing="0" w:after="75" w:afterAutospacing="0"/>
        <w:ind w:firstLine="480"/>
        <w:jc w:val="both"/>
        <w:rPr>
          <w:rFonts w:ascii="微软雅黑" w:eastAsia="微软雅黑" w:hAnsi="微软雅黑"/>
          <w:color w:val="333333"/>
        </w:rPr>
      </w:pPr>
      <w:r>
        <w:rPr>
          <w:rFonts w:ascii="微软雅黑" w:eastAsia="微软雅黑" w:hAnsi="微软雅黑" w:hint="eastAsia"/>
          <w:color w:val="333333"/>
        </w:rPr>
        <w:t>第四条 所配的执法记录仪为执法办案、日常检查、重大执法活动等工作专用，严禁摄录任何与工作无关的内容。</w:t>
      </w:r>
    </w:p>
    <w:p w:rsidR="00FF1257" w:rsidRDefault="00FF1257" w:rsidP="00FF1257">
      <w:pPr>
        <w:pStyle w:val="a5"/>
        <w:shd w:val="clear" w:color="auto" w:fill="FFFFFF"/>
        <w:spacing w:before="75" w:beforeAutospacing="0" w:after="75" w:afterAutospacing="0"/>
        <w:ind w:firstLine="480"/>
        <w:jc w:val="both"/>
        <w:rPr>
          <w:rFonts w:ascii="微软雅黑" w:eastAsia="微软雅黑" w:hAnsi="微软雅黑"/>
          <w:color w:val="333333"/>
        </w:rPr>
      </w:pPr>
      <w:r>
        <w:rPr>
          <w:rFonts w:ascii="微软雅黑" w:eastAsia="微软雅黑" w:hAnsi="微软雅黑" w:hint="eastAsia"/>
          <w:color w:val="333333"/>
        </w:rPr>
        <w:t>第五条 执法人员在执法前，应当对音像记录设备的电池容量、内存空间、系统日期和时间等进行检查，保证音像记录设备能够正常使用。</w:t>
      </w:r>
    </w:p>
    <w:p w:rsidR="00FF1257" w:rsidRDefault="00FF1257" w:rsidP="00FF1257">
      <w:pPr>
        <w:pStyle w:val="a5"/>
        <w:shd w:val="clear" w:color="auto" w:fill="FFFFFF"/>
        <w:spacing w:before="75" w:beforeAutospacing="0" w:after="75" w:afterAutospacing="0"/>
        <w:ind w:firstLine="480"/>
        <w:jc w:val="both"/>
        <w:rPr>
          <w:rFonts w:ascii="微软雅黑" w:eastAsia="微软雅黑" w:hAnsi="微软雅黑"/>
          <w:color w:val="333333"/>
        </w:rPr>
      </w:pPr>
      <w:r>
        <w:rPr>
          <w:rFonts w:ascii="微软雅黑" w:eastAsia="微软雅黑" w:hAnsi="微软雅黑" w:hint="eastAsia"/>
          <w:color w:val="333333"/>
        </w:rPr>
        <w:t>第六条 在实施以下可能引发争议的执法管理活动时应佩戴现场执法记录仪，进行现场执法记录。</w:t>
      </w:r>
    </w:p>
    <w:p w:rsidR="00FF1257" w:rsidRDefault="00FF1257" w:rsidP="00FF1257">
      <w:pPr>
        <w:pStyle w:val="a5"/>
        <w:shd w:val="clear" w:color="auto" w:fill="FFFFFF"/>
        <w:spacing w:before="75" w:beforeAutospacing="0" w:after="75" w:afterAutospacing="0"/>
        <w:ind w:firstLine="480"/>
        <w:jc w:val="both"/>
        <w:rPr>
          <w:rFonts w:ascii="微软雅黑" w:eastAsia="微软雅黑" w:hAnsi="微软雅黑"/>
          <w:color w:val="333333"/>
        </w:rPr>
      </w:pPr>
      <w:r>
        <w:rPr>
          <w:rFonts w:ascii="微软雅黑" w:eastAsia="微软雅黑" w:hAnsi="微软雅黑" w:hint="eastAsia"/>
          <w:color w:val="333333"/>
        </w:rPr>
        <w:t>（一）日常执法检查；</w:t>
      </w:r>
    </w:p>
    <w:p w:rsidR="00FF1257" w:rsidRDefault="00FF1257" w:rsidP="00FF1257">
      <w:pPr>
        <w:pStyle w:val="a5"/>
        <w:shd w:val="clear" w:color="auto" w:fill="FFFFFF"/>
        <w:spacing w:before="75" w:beforeAutospacing="0" w:after="75" w:afterAutospacing="0"/>
        <w:ind w:firstLine="480"/>
        <w:jc w:val="both"/>
        <w:rPr>
          <w:rFonts w:ascii="微软雅黑" w:eastAsia="微软雅黑" w:hAnsi="微软雅黑"/>
          <w:color w:val="333333"/>
        </w:rPr>
      </w:pPr>
      <w:r>
        <w:rPr>
          <w:rFonts w:ascii="微软雅黑" w:eastAsia="微软雅黑" w:hAnsi="微软雅黑" w:hint="eastAsia"/>
          <w:color w:val="333333"/>
        </w:rPr>
        <w:t>（二）处置各类投诉、举报案件；</w:t>
      </w:r>
    </w:p>
    <w:p w:rsidR="00FF1257" w:rsidRDefault="00FF1257" w:rsidP="00FF1257">
      <w:pPr>
        <w:pStyle w:val="a5"/>
        <w:shd w:val="clear" w:color="auto" w:fill="FFFFFF"/>
        <w:spacing w:before="75" w:beforeAutospacing="0" w:after="75" w:afterAutospacing="0"/>
        <w:ind w:firstLine="480"/>
        <w:jc w:val="both"/>
        <w:rPr>
          <w:rFonts w:ascii="微软雅黑" w:eastAsia="微软雅黑" w:hAnsi="微软雅黑"/>
          <w:color w:val="333333"/>
        </w:rPr>
      </w:pPr>
      <w:r>
        <w:rPr>
          <w:rFonts w:ascii="微软雅黑" w:eastAsia="微软雅黑" w:hAnsi="微软雅黑" w:hint="eastAsia"/>
          <w:color w:val="333333"/>
        </w:rPr>
        <w:t>（三）违法案件查处过程中，调查取证活动、先行登记保存；</w:t>
      </w:r>
    </w:p>
    <w:p w:rsidR="00FF1257" w:rsidRDefault="00FF1257" w:rsidP="00FF1257">
      <w:pPr>
        <w:pStyle w:val="a5"/>
        <w:shd w:val="clear" w:color="auto" w:fill="FFFFFF"/>
        <w:spacing w:before="75" w:beforeAutospacing="0" w:after="75" w:afterAutospacing="0"/>
        <w:ind w:firstLine="480"/>
        <w:jc w:val="both"/>
        <w:rPr>
          <w:rFonts w:ascii="微软雅黑" w:eastAsia="微软雅黑" w:hAnsi="微软雅黑"/>
          <w:color w:val="333333"/>
        </w:rPr>
      </w:pPr>
      <w:r>
        <w:rPr>
          <w:rFonts w:ascii="微软雅黑" w:eastAsia="微软雅黑" w:hAnsi="微软雅黑" w:hint="eastAsia"/>
          <w:color w:val="333333"/>
        </w:rPr>
        <w:lastRenderedPageBreak/>
        <w:t>（四）证据、执法文书送达；</w:t>
      </w:r>
    </w:p>
    <w:p w:rsidR="00FF1257" w:rsidRDefault="00FF1257" w:rsidP="00FF1257">
      <w:pPr>
        <w:pStyle w:val="a5"/>
        <w:shd w:val="clear" w:color="auto" w:fill="FFFFFF"/>
        <w:spacing w:before="75" w:beforeAutospacing="0" w:after="75" w:afterAutospacing="0"/>
        <w:ind w:firstLine="480"/>
        <w:jc w:val="both"/>
        <w:rPr>
          <w:rFonts w:ascii="微软雅黑" w:eastAsia="微软雅黑" w:hAnsi="微软雅黑"/>
          <w:color w:val="333333"/>
        </w:rPr>
      </w:pPr>
      <w:r>
        <w:rPr>
          <w:rFonts w:ascii="微软雅黑" w:eastAsia="微软雅黑" w:hAnsi="微软雅黑" w:hint="eastAsia"/>
          <w:color w:val="333333"/>
        </w:rPr>
        <w:t>（五）实施行政强制措施；</w:t>
      </w:r>
    </w:p>
    <w:p w:rsidR="00FF1257" w:rsidRDefault="00FF1257" w:rsidP="00FF1257">
      <w:pPr>
        <w:pStyle w:val="a5"/>
        <w:shd w:val="clear" w:color="auto" w:fill="FFFFFF"/>
        <w:spacing w:before="75" w:beforeAutospacing="0" w:after="75" w:afterAutospacing="0"/>
        <w:ind w:firstLine="480"/>
        <w:jc w:val="both"/>
        <w:rPr>
          <w:rFonts w:ascii="微软雅黑" w:eastAsia="微软雅黑" w:hAnsi="微软雅黑"/>
          <w:color w:val="333333"/>
        </w:rPr>
      </w:pPr>
      <w:r>
        <w:rPr>
          <w:rFonts w:ascii="微软雅黑" w:eastAsia="微软雅黑" w:hAnsi="微软雅黑" w:hint="eastAsia"/>
          <w:color w:val="333333"/>
        </w:rPr>
        <w:t>（六）其他现场执法办案活动。</w:t>
      </w:r>
    </w:p>
    <w:p w:rsidR="00FF1257" w:rsidRDefault="00FF1257" w:rsidP="00FF1257">
      <w:pPr>
        <w:pStyle w:val="a5"/>
        <w:shd w:val="clear" w:color="auto" w:fill="FFFFFF"/>
        <w:spacing w:before="75" w:beforeAutospacing="0" w:after="75" w:afterAutospacing="0"/>
        <w:ind w:firstLine="480"/>
        <w:jc w:val="both"/>
        <w:rPr>
          <w:rFonts w:ascii="微软雅黑" w:eastAsia="微软雅黑" w:hAnsi="微软雅黑"/>
          <w:color w:val="333333"/>
        </w:rPr>
      </w:pPr>
      <w:r>
        <w:rPr>
          <w:rFonts w:ascii="微软雅黑" w:eastAsia="微软雅黑" w:hAnsi="微软雅黑" w:hint="eastAsia"/>
          <w:color w:val="333333"/>
        </w:rPr>
        <w:t>第七条 下列情形可以不进行现场执法记录：</w:t>
      </w:r>
    </w:p>
    <w:p w:rsidR="00FF1257" w:rsidRDefault="00FF1257" w:rsidP="00FF1257">
      <w:pPr>
        <w:pStyle w:val="a5"/>
        <w:shd w:val="clear" w:color="auto" w:fill="FFFFFF"/>
        <w:spacing w:before="75" w:beforeAutospacing="0" w:after="75" w:afterAutospacing="0"/>
        <w:ind w:firstLine="480"/>
        <w:jc w:val="both"/>
        <w:rPr>
          <w:rFonts w:ascii="微软雅黑" w:eastAsia="微软雅黑" w:hAnsi="微软雅黑"/>
          <w:color w:val="333333"/>
        </w:rPr>
      </w:pPr>
      <w:r>
        <w:rPr>
          <w:rFonts w:ascii="微软雅黑" w:eastAsia="微软雅黑" w:hAnsi="微软雅黑" w:hint="eastAsia"/>
          <w:color w:val="333333"/>
        </w:rPr>
        <w:t>（一）涉及国家秘密、商业秘密或者个人隐私的；</w:t>
      </w:r>
    </w:p>
    <w:p w:rsidR="00FF1257" w:rsidRDefault="00FF1257" w:rsidP="00FF1257">
      <w:pPr>
        <w:pStyle w:val="a5"/>
        <w:shd w:val="clear" w:color="auto" w:fill="FFFFFF"/>
        <w:spacing w:before="75" w:beforeAutospacing="0" w:after="75" w:afterAutospacing="0"/>
        <w:ind w:firstLine="480"/>
        <w:jc w:val="both"/>
        <w:rPr>
          <w:rFonts w:ascii="微软雅黑" w:eastAsia="微软雅黑" w:hAnsi="微软雅黑"/>
          <w:color w:val="333333"/>
        </w:rPr>
      </w:pPr>
      <w:r>
        <w:rPr>
          <w:rFonts w:ascii="微软雅黑" w:eastAsia="微软雅黑" w:hAnsi="微软雅黑" w:hint="eastAsia"/>
          <w:color w:val="333333"/>
        </w:rPr>
        <w:t>（二）情况紧急，不能进行执法记录的；</w:t>
      </w:r>
    </w:p>
    <w:p w:rsidR="00FF1257" w:rsidRDefault="00FF1257" w:rsidP="00FF1257">
      <w:pPr>
        <w:pStyle w:val="a5"/>
        <w:shd w:val="clear" w:color="auto" w:fill="FFFFFF"/>
        <w:spacing w:before="75" w:beforeAutospacing="0" w:after="75" w:afterAutospacing="0"/>
        <w:ind w:firstLine="480"/>
        <w:jc w:val="both"/>
        <w:rPr>
          <w:rFonts w:ascii="微软雅黑" w:eastAsia="微软雅黑" w:hAnsi="微软雅黑"/>
          <w:color w:val="333333"/>
        </w:rPr>
      </w:pPr>
      <w:r>
        <w:rPr>
          <w:rFonts w:ascii="微软雅黑" w:eastAsia="微软雅黑" w:hAnsi="微软雅黑" w:hint="eastAsia"/>
          <w:color w:val="333333"/>
        </w:rPr>
        <w:t>（三）因客观原因无法进行执法记录的。</w:t>
      </w:r>
    </w:p>
    <w:p w:rsidR="00FF1257" w:rsidRDefault="00FF1257" w:rsidP="00FF1257">
      <w:pPr>
        <w:pStyle w:val="a5"/>
        <w:shd w:val="clear" w:color="auto" w:fill="FFFFFF"/>
        <w:spacing w:before="75" w:beforeAutospacing="0" w:after="75" w:afterAutospacing="0"/>
        <w:ind w:firstLine="480"/>
        <w:jc w:val="both"/>
        <w:rPr>
          <w:rFonts w:ascii="微软雅黑" w:eastAsia="微软雅黑" w:hAnsi="微软雅黑"/>
          <w:color w:val="333333"/>
        </w:rPr>
      </w:pPr>
      <w:r>
        <w:rPr>
          <w:rFonts w:ascii="微软雅黑" w:eastAsia="微软雅黑" w:hAnsi="微软雅黑" w:hint="eastAsia"/>
          <w:color w:val="333333"/>
        </w:rPr>
        <w:t>对上述情况，使用人员应在执法和管理活动结束后及时制作工作记录，写明无法使用的原因和依据，报局主管领导。</w:t>
      </w:r>
    </w:p>
    <w:p w:rsidR="00FF1257" w:rsidRDefault="00FF1257" w:rsidP="00FF1257">
      <w:pPr>
        <w:pStyle w:val="a5"/>
        <w:shd w:val="clear" w:color="auto" w:fill="FFFFFF"/>
        <w:spacing w:before="75" w:beforeAutospacing="0" w:after="75" w:afterAutospacing="0"/>
        <w:ind w:firstLine="480"/>
        <w:jc w:val="both"/>
        <w:rPr>
          <w:rFonts w:ascii="微软雅黑" w:eastAsia="微软雅黑" w:hAnsi="微软雅黑"/>
          <w:color w:val="333333"/>
        </w:rPr>
      </w:pPr>
      <w:r>
        <w:rPr>
          <w:rFonts w:ascii="微软雅黑" w:eastAsia="微软雅黑" w:hAnsi="微软雅黑" w:hint="eastAsia"/>
          <w:color w:val="333333"/>
        </w:rPr>
        <w:t>第八条 执法人员在执法过程中，应当</w:t>
      </w:r>
      <w:r w:rsidR="00C7311D">
        <w:rPr>
          <w:rFonts w:ascii="微软雅黑" w:eastAsia="微软雅黑" w:hAnsi="微软雅黑" w:hint="eastAsia"/>
          <w:color w:val="333333"/>
        </w:rPr>
        <w:t>事先告知当事人使用音像记录设备，告知的规范用语是：您好，我们是新华区文化市场综合执法大</w:t>
      </w:r>
      <w:r>
        <w:rPr>
          <w:rFonts w:ascii="微软雅黑" w:eastAsia="微软雅黑" w:hAnsi="微软雅黑" w:hint="eastAsia"/>
          <w:color w:val="333333"/>
        </w:rPr>
        <w:t>队执法人员×××、×××，为保护您的合法权益，监督我们的执法行为，本次执法全程录音录像。</w:t>
      </w:r>
    </w:p>
    <w:p w:rsidR="00FF1257" w:rsidRDefault="00FF1257" w:rsidP="00FF1257">
      <w:pPr>
        <w:pStyle w:val="a5"/>
        <w:shd w:val="clear" w:color="auto" w:fill="FFFFFF"/>
        <w:spacing w:before="75" w:beforeAutospacing="0" w:after="75" w:afterAutospacing="0"/>
        <w:ind w:firstLine="480"/>
        <w:jc w:val="both"/>
        <w:rPr>
          <w:rFonts w:ascii="微软雅黑" w:eastAsia="微软雅黑" w:hAnsi="微软雅黑"/>
          <w:color w:val="333333"/>
        </w:rPr>
      </w:pPr>
      <w:r>
        <w:rPr>
          <w:rFonts w:ascii="微软雅黑" w:eastAsia="微软雅黑" w:hAnsi="微软雅黑" w:hint="eastAsia"/>
          <w:color w:val="333333"/>
        </w:rPr>
        <w:t>第九条 对执法活动要同步录制。执法人员应对执法全过程的主要环节进行不间断记录，录制过程应当</w:t>
      </w:r>
      <w:proofErr w:type="gramStart"/>
      <w:r>
        <w:rPr>
          <w:rFonts w:ascii="微软雅黑" w:eastAsia="微软雅黑" w:hAnsi="微软雅黑" w:hint="eastAsia"/>
          <w:color w:val="333333"/>
        </w:rPr>
        <w:t>自执法</w:t>
      </w:r>
      <w:proofErr w:type="gramEnd"/>
      <w:r>
        <w:rPr>
          <w:rFonts w:ascii="微软雅黑" w:eastAsia="微软雅黑" w:hAnsi="微软雅黑" w:hint="eastAsia"/>
          <w:color w:val="333333"/>
        </w:rPr>
        <w:t>人员到达现场开展执法检查（办案）时开始，</w:t>
      </w:r>
      <w:proofErr w:type="gramStart"/>
      <w:r>
        <w:rPr>
          <w:rFonts w:ascii="微软雅黑" w:eastAsia="微软雅黑" w:hAnsi="微软雅黑" w:hint="eastAsia"/>
          <w:color w:val="333333"/>
        </w:rPr>
        <w:t>至执法</w:t>
      </w:r>
      <w:proofErr w:type="gramEnd"/>
      <w:r>
        <w:rPr>
          <w:rFonts w:ascii="微软雅黑" w:eastAsia="微软雅黑" w:hAnsi="微软雅黑" w:hint="eastAsia"/>
          <w:color w:val="333333"/>
        </w:rPr>
        <w:t>检查（办案）结束时止。</w:t>
      </w:r>
    </w:p>
    <w:p w:rsidR="00FF1257" w:rsidRDefault="00FF1257" w:rsidP="00FF1257">
      <w:pPr>
        <w:pStyle w:val="a5"/>
        <w:shd w:val="clear" w:color="auto" w:fill="FFFFFF"/>
        <w:spacing w:before="75" w:beforeAutospacing="0" w:after="75" w:afterAutospacing="0"/>
        <w:ind w:firstLine="480"/>
        <w:jc w:val="both"/>
        <w:rPr>
          <w:rFonts w:ascii="微软雅黑" w:eastAsia="微软雅黑" w:hAnsi="微软雅黑"/>
          <w:color w:val="333333"/>
        </w:rPr>
      </w:pPr>
      <w:r>
        <w:rPr>
          <w:rFonts w:ascii="微软雅黑" w:eastAsia="微软雅黑" w:hAnsi="微软雅黑" w:hint="eastAsia"/>
          <w:color w:val="333333"/>
        </w:rPr>
        <w:t>第十条 执法全过程音视频记录应反映执法活动现场的地点、时间、场景、参与人员、违法违规行为、现场痕迹物证等。现场有违法行为的，应当对当事人及其工作人员言行、询问情况等进行摄录。对现场遗留或发现的违法工具、物品等物证及原始痕迹证据应当进行重点摄录。</w:t>
      </w:r>
    </w:p>
    <w:p w:rsidR="00FF1257" w:rsidRDefault="00FF1257" w:rsidP="00FF1257">
      <w:pPr>
        <w:pStyle w:val="a5"/>
        <w:shd w:val="clear" w:color="auto" w:fill="FFFFFF"/>
        <w:spacing w:before="75" w:beforeAutospacing="0" w:after="75" w:afterAutospacing="0"/>
        <w:ind w:firstLine="480"/>
        <w:jc w:val="both"/>
        <w:rPr>
          <w:rFonts w:ascii="微软雅黑" w:eastAsia="微软雅黑" w:hAnsi="微软雅黑"/>
          <w:color w:val="333333"/>
        </w:rPr>
      </w:pPr>
      <w:r>
        <w:rPr>
          <w:rFonts w:ascii="微软雅黑" w:eastAsia="微软雅黑" w:hAnsi="微软雅黑" w:hint="eastAsia"/>
          <w:color w:val="333333"/>
        </w:rPr>
        <w:t>第十一条 非因技术原因不得中止录制或断续录制，因设备故障、损坏，天气情况恶劣或者电量、存储空间不足，检查场所变化等客观原因而中止记录的，</w:t>
      </w:r>
      <w:r>
        <w:rPr>
          <w:rFonts w:ascii="微软雅黑" w:eastAsia="微软雅黑" w:hAnsi="微软雅黑" w:hint="eastAsia"/>
          <w:color w:val="333333"/>
        </w:rPr>
        <w:lastRenderedPageBreak/>
        <w:t>重新开始记录时应当对中断原因进行语音说明。确实无法继续记录的，应当立即向所属部门负责人报告，并在事后书面说明情况。不得任意选择取舍或者事后补录，不得插入其他画面，不得进行任意删改和编辑。</w:t>
      </w:r>
    </w:p>
    <w:p w:rsidR="00FF1257" w:rsidRDefault="00FF1257" w:rsidP="00FF1257">
      <w:pPr>
        <w:pStyle w:val="a5"/>
        <w:shd w:val="clear" w:color="auto" w:fill="FFFFFF"/>
        <w:spacing w:before="75" w:beforeAutospacing="0" w:after="75" w:afterAutospacing="0"/>
        <w:ind w:firstLine="480"/>
        <w:jc w:val="both"/>
        <w:rPr>
          <w:rFonts w:ascii="微软雅黑" w:eastAsia="微软雅黑" w:hAnsi="微软雅黑"/>
          <w:color w:val="333333"/>
        </w:rPr>
      </w:pPr>
      <w:r>
        <w:rPr>
          <w:rFonts w:ascii="微软雅黑" w:eastAsia="微软雅黑" w:hAnsi="微软雅黑" w:hint="eastAsia"/>
          <w:color w:val="333333"/>
        </w:rPr>
        <w:t>第十二条 音像记录设备所记录的声像资料，应配备专门的办公电脑、移动硬盘或采集器，进行统一采集、存储保管。</w:t>
      </w:r>
    </w:p>
    <w:p w:rsidR="00FF1257" w:rsidRDefault="00FF1257" w:rsidP="00FF1257">
      <w:pPr>
        <w:pStyle w:val="a5"/>
        <w:shd w:val="clear" w:color="auto" w:fill="FFFFFF"/>
        <w:spacing w:before="75" w:beforeAutospacing="0" w:after="75" w:afterAutospacing="0"/>
        <w:ind w:firstLine="480"/>
        <w:jc w:val="both"/>
        <w:rPr>
          <w:rFonts w:ascii="微软雅黑" w:eastAsia="微软雅黑" w:hAnsi="微软雅黑"/>
          <w:color w:val="333333"/>
        </w:rPr>
      </w:pPr>
      <w:r>
        <w:rPr>
          <w:rFonts w:ascii="微软雅黑" w:eastAsia="微软雅黑" w:hAnsi="微软雅黑" w:hint="eastAsia"/>
          <w:color w:val="333333"/>
        </w:rPr>
        <w:t>第十三条 执法人员在当天执法活动结束后，须在第一时间将现场执法音视频记录信息导出保存；连续工作、异地执法或者在偏远、交通不便地区执法办案，确实无法及时移交资料的，应当在返回单位后24小时内将现场执法音视频记录信息导出保存。执法人员不得私自复制、保存现场执法记录。</w:t>
      </w:r>
    </w:p>
    <w:p w:rsidR="00FF1257" w:rsidRDefault="00FF1257" w:rsidP="00FF1257">
      <w:pPr>
        <w:pStyle w:val="a5"/>
        <w:shd w:val="clear" w:color="auto" w:fill="FFFFFF"/>
        <w:spacing w:before="75" w:beforeAutospacing="0" w:after="75" w:afterAutospacing="0"/>
        <w:ind w:firstLine="480"/>
        <w:jc w:val="both"/>
        <w:rPr>
          <w:rFonts w:ascii="微软雅黑" w:eastAsia="微软雅黑" w:hAnsi="微软雅黑"/>
          <w:color w:val="333333"/>
        </w:rPr>
      </w:pPr>
      <w:r>
        <w:rPr>
          <w:rFonts w:ascii="微软雅黑" w:eastAsia="微软雅黑" w:hAnsi="微软雅黑" w:hint="eastAsia"/>
          <w:color w:val="333333"/>
        </w:rPr>
        <w:t>第十四条 执法全过程音视频记录最少保存1年，作为证据使用的记录信息随案卷保存时限保存。</w:t>
      </w:r>
    </w:p>
    <w:p w:rsidR="00FF1257" w:rsidRDefault="00FF1257" w:rsidP="00FF1257">
      <w:pPr>
        <w:pStyle w:val="a5"/>
        <w:shd w:val="clear" w:color="auto" w:fill="FFFFFF"/>
        <w:spacing w:before="75" w:beforeAutospacing="0" w:after="75" w:afterAutospacing="0"/>
        <w:ind w:firstLine="480"/>
        <w:jc w:val="both"/>
        <w:rPr>
          <w:rFonts w:ascii="微软雅黑" w:eastAsia="微软雅黑" w:hAnsi="微软雅黑"/>
          <w:color w:val="333333"/>
        </w:rPr>
      </w:pPr>
      <w:r>
        <w:rPr>
          <w:rFonts w:ascii="微软雅黑" w:eastAsia="微软雅黑" w:hAnsi="微软雅黑" w:hint="eastAsia"/>
          <w:color w:val="333333"/>
        </w:rPr>
        <w:t>第十五条 现场执法记录需要作为证据使用的，从存储设备中复制调取，应当按照有关要求，制作文字说明材料，注明制作人、提取人、提取时间等信息，并将其复制为光盘后附卷。</w:t>
      </w:r>
    </w:p>
    <w:p w:rsidR="00FF1257" w:rsidRDefault="00FF1257" w:rsidP="00FF1257">
      <w:pPr>
        <w:pStyle w:val="a5"/>
        <w:shd w:val="clear" w:color="auto" w:fill="FFFFFF"/>
        <w:spacing w:before="75" w:beforeAutospacing="0" w:after="75" w:afterAutospacing="0"/>
        <w:ind w:firstLine="480"/>
        <w:jc w:val="both"/>
        <w:rPr>
          <w:rFonts w:ascii="微软雅黑" w:eastAsia="微软雅黑" w:hAnsi="微软雅黑"/>
          <w:color w:val="333333"/>
        </w:rPr>
      </w:pPr>
      <w:r>
        <w:rPr>
          <w:rFonts w:ascii="微软雅黑" w:eastAsia="微软雅黑" w:hAnsi="微软雅黑" w:hint="eastAsia"/>
          <w:color w:val="333333"/>
        </w:rPr>
        <w:t>第十六条 因工作需要查阅视听资料的，应当报经分管领导批准，并由保管人对查阅人、查阅事由、查阅时间等情况进行登记后，方可查阅。</w:t>
      </w:r>
    </w:p>
    <w:p w:rsidR="00FF1257" w:rsidRDefault="00FF1257" w:rsidP="00FF1257">
      <w:pPr>
        <w:pStyle w:val="a5"/>
        <w:shd w:val="clear" w:color="auto" w:fill="FFFFFF"/>
        <w:spacing w:before="75" w:beforeAutospacing="0" w:after="75" w:afterAutospacing="0"/>
        <w:ind w:firstLine="480"/>
        <w:jc w:val="both"/>
        <w:rPr>
          <w:rFonts w:ascii="微软雅黑" w:eastAsia="微软雅黑" w:hAnsi="微软雅黑"/>
          <w:color w:val="333333"/>
        </w:rPr>
      </w:pPr>
      <w:r>
        <w:rPr>
          <w:rFonts w:ascii="微软雅黑" w:eastAsia="微软雅黑" w:hAnsi="微软雅黑" w:hint="eastAsia"/>
          <w:color w:val="333333"/>
        </w:rPr>
        <w:t>第十七条 在办理涉法涉诉案件、执法监督、案情</w:t>
      </w:r>
      <w:proofErr w:type="gramStart"/>
      <w:r>
        <w:rPr>
          <w:rFonts w:ascii="微软雅黑" w:eastAsia="微软雅黑" w:hAnsi="微软雅黑" w:hint="eastAsia"/>
          <w:color w:val="333333"/>
        </w:rPr>
        <w:t>研判等</w:t>
      </w:r>
      <w:proofErr w:type="gramEnd"/>
      <w:r>
        <w:rPr>
          <w:rFonts w:ascii="微软雅黑" w:eastAsia="微软雅黑" w:hAnsi="微软雅黑" w:hint="eastAsia"/>
          <w:color w:val="333333"/>
        </w:rPr>
        <w:t>工作中，需要调取、查看现场执法记录的，依照第十六条规定执行。</w:t>
      </w:r>
    </w:p>
    <w:p w:rsidR="00FF1257" w:rsidRDefault="00FF1257" w:rsidP="00FF1257">
      <w:pPr>
        <w:pStyle w:val="a5"/>
        <w:shd w:val="clear" w:color="auto" w:fill="FFFFFF"/>
        <w:spacing w:before="75" w:beforeAutospacing="0" w:after="75" w:afterAutospacing="0"/>
        <w:ind w:firstLine="480"/>
        <w:jc w:val="both"/>
        <w:rPr>
          <w:rFonts w:ascii="微软雅黑" w:eastAsia="微软雅黑" w:hAnsi="微软雅黑"/>
          <w:color w:val="333333"/>
        </w:rPr>
      </w:pPr>
      <w:r>
        <w:rPr>
          <w:rFonts w:ascii="微软雅黑" w:eastAsia="微软雅黑" w:hAnsi="微软雅黑" w:hint="eastAsia"/>
          <w:color w:val="333333"/>
        </w:rPr>
        <w:t>第十八条 任何人不得对原始现场执法记录进行删节、修改。除作为证据使用外，未经批准，不得擅自对外提供现场执法记录。</w:t>
      </w:r>
    </w:p>
    <w:p w:rsidR="00FF1257" w:rsidRDefault="00FF1257" w:rsidP="00FF1257">
      <w:pPr>
        <w:pStyle w:val="a5"/>
        <w:shd w:val="clear" w:color="auto" w:fill="FFFFFF"/>
        <w:spacing w:before="75" w:beforeAutospacing="0" w:after="75" w:afterAutospacing="0"/>
        <w:ind w:firstLine="480"/>
        <w:jc w:val="both"/>
        <w:rPr>
          <w:rFonts w:ascii="微软雅黑" w:eastAsia="微软雅黑" w:hAnsi="微软雅黑"/>
          <w:color w:val="333333"/>
        </w:rPr>
      </w:pPr>
      <w:r>
        <w:rPr>
          <w:rFonts w:ascii="微软雅黑" w:eastAsia="微软雅黑" w:hAnsi="微软雅黑" w:hint="eastAsia"/>
          <w:color w:val="333333"/>
        </w:rPr>
        <w:lastRenderedPageBreak/>
        <w:t>第十九条 涉及国家秘密、商业秘密的现场执法记录，应严格按照保密工作规定进行管理。</w:t>
      </w:r>
    </w:p>
    <w:p w:rsidR="00FF1257" w:rsidRDefault="00FF1257" w:rsidP="00FF1257">
      <w:pPr>
        <w:pStyle w:val="a5"/>
        <w:shd w:val="clear" w:color="auto" w:fill="FFFFFF"/>
        <w:spacing w:before="75" w:beforeAutospacing="0" w:after="75" w:afterAutospacing="0"/>
        <w:ind w:firstLine="480"/>
        <w:jc w:val="both"/>
        <w:rPr>
          <w:rFonts w:ascii="微软雅黑" w:eastAsia="微软雅黑" w:hAnsi="微软雅黑"/>
          <w:color w:val="333333"/>
        </w:rPr>
      </w:pPr>
      <w:r>
        <w:rPr>
          <w:rFonts w:ascii="微软雅黑" w:eastAsia="微软雅黑" w:hAnsi="微软雅黑" w:hint="eastAsia"/>
          <w:color w:val="333333"/>
        </w:rPr>
        <w:t>第二十条 执法人员在保管、使用音像记录设备时有下列行为之一的，按照有关规定处理，情节严重或造成不良影响的按照有关法律、法规规定追究责任：</w:t>
      </w:r>
    </w:p>
    <w:p w:rsidR="00FF1257" w:rsidRDefault="00FF1257" w:rsidP="00FF1257">
      <w:pPr>
        <w:pStyle w:val="a5"/>
        <w:shd w:val="clear" w:color="auto" w:fill="FFFFFF"/>
        <w:spacing w:before="75" w:beforeAutospacing="0" w:after="75" w:afterAutospacing="0"/>
        <w:ind w:firstLine="480"/>
        <w:jc w:val="both"/>
        <w:rPr>
          <w:rFonts w:ascii="微软雅黑" w:eastAsia="微软雅黑" w:hAnsi="微软雅黑"/>
          <w:color w:val="333333"/>
        </w:rPr>
      </w:pPr>
      <w:r>
        <w:rPr>
          <w:rFonts w:ascii="微软雅黑" w:eastAsia="微软雅黑" w:hAnsi="微软雅黑" w:hint="eastAsia"/>
          <w:color w:val="333333"/>
        </w:rPr>
        <w:t>（一）故意删除有效证据信息的；</w:t>
      </w:r>
    </w:p>
    <w:p w:rsidR="00FF1257" w:rsidRDefault="00FF1257" w:rsidP="00FF1257">
      <w:pPr>
        <w:pStyle w:val="a5"/>
        <w:shd w:val="clear" w:color="auto" w:fill="FFFFFF"/>
        <w:spacing w:before="75" w:beforeAutospacing="0" w:after="75" w:afterAutospacing="0"/>
        <w:ind w:firstLine="480"/>
        <w:jc w:val="both"/>
        <w:rPr>
          <w:rFonts w:ascii="微软雅黑" w:eastAsia="微软雅黑" w:hAnsi="微软雅黑"/>
          <w:color w:val="333333"/>
        </w:rPr>
      </w:pPr>
      <w:r>
        <w:rPr>
          <w:rFonts w:ascii="微软雅黑" w:eastAsia="微软雅黑" w:hAnsi="微软雅黑" w:hint="eastAsia"/>
          <w:color w:val="333333"/>
        </w:rPr>
        <w:t>（二）擅自借给其他人员使用的；</w:t>
      </w:r>
    </w:p>
    <w:p w:rsidR="00FF1257" w:rsidRDefault="00FF1257" w:rsidP="00FF1257">
      <w:pPr>
        <w:pStyle w:val="a5"/>
        <w:shd w:val="clear" w:color="auto" w:fill="FFFFFF"/>
        <w:spacing w:before="75" w:beforeAutospacing="0" w:after="75" w:afterAutospacing="0"/>
        <w:ind w:firstLine="480"/>
        <w:jc w:val="both"/>
        <w:rPr>
          <w:rFonts w:ascii="微软雅黑" w:eastAsia="微软雅黑" w:hAnsi="微软雅黑"/>
          <w:color w:val="333333"/>
        </w:rPr>
      </w:pPr>
      <w:r>
        <w:rPr>
          <w:rFonts w:ascii="微软雅黑" w:eastAsia="微软雅黑" w:hAnsi="微软雅黑" w:hint="eastAsia"/>
          <w:color w:val="333333"/>
        </w:rPr>
        <w:t>（三）不按照规定进行现场执法记录，导致发生涉法信访、投诉或引发网络、媒体负面炒作的；</w:t>
      </w:r>
    </w:p>
    <w:p w:rsidR="00FF1257" w:rsidRDefault="00FF1257" w:rsidP="00FF1257">
      <w:pPr>
        <w:pStyle w:val="a5"/>
        <w:shd w:val="clear" w:color="auto" w:fill="FFFFFF"/>
        <w:spacing w:before="75" w:beforeAutospacing="0" w:after="75" w:afterAutospacing="0"/>
        <w:ind w:firstLine="480"/>
        <w:jc w:val="both"/>
        <w:rPr>
          <w:rFonts w:ascii="微软雅黑" w:eastAsia="微软雅黑" w:hAnsi="微软雅黑"/>
          <w:color w:val="333333"/>
        </w:rPr>
      </w:pPr>
      <w:r>
        <w:rPr>
          <w:rFonts w:ascii="微软雅黑" w:eastAsia="微软雅黑" w:hAnsi="微软雅黑" w:hint="eastAsia"/>
          <w:color w:val="333333"/>
        </w:rPr>
        <w:t>（四）违反规定泄露现场执法摄录的音像资料内容造成后果的；</w:t>
      </w:r>
    </w:p>
    <w:p w:rsidR="00FF1257" w:rsidRDefault="00FF1257" w:rsidP="00FF1257">
      <w:pPr>
        <w:pStyle w:val="a5"/>
        <w:shd w:val="clear" w:color="auto" w:fill="FFFFFF"/>
        <w:spacing w:before="75" w:beforeAutospacing="0" w:after="75" w:afterAutospacing="0"/>
        <w:ind w:firstLine="480"/>
        <w:jc w:val="both"/>
        <w:rPr>
          <w:rFonts w:ascii="微软雅黑" w:eastAsia="微软雅黑" w:hAnsi="微软雅黑"/>
          <w:color w:val="333333"/>
        </w:rPr>
      </w:pPr>
      <w:r>
        <w:rPr>
          <w:rFonts w:ascii="微软雅黑" w:eastAsia="微软雅黑" w:hAnsi="微软雅黑" w:hint="eastAsia"/>
          <w:color w:val="333333"/>
        </w:rPr>
        <w:t>（五）故意摄录虚假证据信息或对摄录的音像资料进行删改，弄虚作假的；</w:t>
      </w:r>
    </w:p>
    <w:p w:rsidR="00FF1257" w:rsidRDefault="00FF1257" w:rsidP="00FF1257">
      <w:pPr>
        <w:pStyle w:val="a5"/>
        <w:shd w:val="clear" w:color="auto" w:fill="FFFFFF"/>
        <w:spacing w:before="75" w:beforeAutospacing="0" w:after="75" w:afterAutospacing="0"/>
        <w:ind w:firstLine="480"/>
        <w:jc w:val="both"/>
        <w:rPr>
          <w:rFonts w:ascii="微软雅黑" w:eastAsia="微软雅黑" w:hAnsi="微软雅黑"/>
          <w:color w:val="333333"/>
        </w:rPr>
      </w:pPr>
      <w:r>
        <w:rPr>
          <w:rFonts w:ascii="微软雅黑" w:eastAsia="微软雅黑" w:hAnsi="微软雅黑" w:hint="eastAsia"/>
          <w:color w:val="333333"/>
        </w:rPr>
        <w:t>（六）用于非单位工作或违法违纪活动的；</w:t>
      </w:r>
    </w:p>
    <w:p w:rsidR="00FF1257" w:rsidRDefault="00FF1257" w:rsidP="00FF1257">
      <w:pPr>
        <w:pStyle w:val="a5"/>
        <w:shd w:val="clear" w:color="auto" w:fill="FFFFFF"/>
        <w:spacing w:before="75" w:beforeAutospacing="0" w:after="75" w:afterAutospacing="0"/>
        <w:ind w:firstLine="480"/>
        <w:jc w:val="both"/>
        <w:rPr>
          <w:rFonts w:ascii="微软雅黑" w:eastAsia="微软雅黑" w:hAnsi="微软雅黑"/>
          <w:color w:val="333333"/>
        </w:rPr>
      </w:pPr>
      <w:r>
        <w:rPr>
          <w:rFonts w:ascii="微软雅黑" w:eastAsia="微软雅黑" w:hAnsi="微软雅黑" w:hint="eastAsia"/>
          <w:color w:val="333333"/>
        </w:rPr>
        <w:t>（七）保管不妥造成现场执法音像记录设备遗失、被盗或不按照规定存储致使摄录的音像资料损毁、丢失，并造成后果的；</w:t>
      </w:r>
    </w:p>
    <w:p w:rsidR="00FF1257" w:rsidRDefault="00FF1257" w:rsidP="00FF1257">
      <w:pPr>
        <w:pStyle w:val="a5"/>
        <w:shd w:val="clear" w:color="auto" w:fill="FFFFFF"/>
        <w:spacing w:before="75" w:beforeAutospacing="0" w:after="75" w:afterAutospacing="0"/>
        <w:ind w:firstLine="480"/>
        <w:jc w:val="both"/>
        <w:rPr>
          <w:rFonts w:ascii="微软雅黑" w:eastAsia="微软雅黑" w:hAnsi="微软雅黑"/>
          <w:color w:val="333333"/>
        </w:rPr>
      </w:pPr>
      <w:r>
        <w:rPr>
          <w:rFonts w:ascii="微软雅黑" w:eastAsia="微软雅黑" w:hAnsi="微软雅黑" w:hint="eastAsia"/>
          <w:color w:val="333333"/>
        </w:rPr>
        <w:t>（八）有其他严重违反音像记录设备管理、使用规定行为的。</w:t>
      </w:r>
    </w:p>
    <w:p w:rsidR="00FF1257" w:rsidRDefault="00FF1257" w:rsidP="00FF1257">
      <w:pPr>
        <w:pStyle w:val="a5"/>
        <w:shd w:val="clear" w:color="auto" w:fill="FFFFFF"/>
        <w:spacing w:before="75" w:beforeAutospacing="0" w:after="75" w:afterAutospacing="0"/>
        <w:ind w:firstLine="480"/>
        <w:jc w:val="both"/>
        <w:rPr>
          <w:rFonts w:ascii="微软雅黑" w:eastAsia="微软雅黑" w:hAnsi="微软雅黑"/>
          <w:color w:val="333333"/>
        </w:rPr>
      </w:pPr>
      <w:r>
        <w:rPr>
          <w:rFonts w:ascii="微软雅黑" w:eastAsia="微软雅黑" w:hAnsi="微软雅黑" w:hint="eastAsia"/>
          <w:color w:val="333333"/>
        </w:rPr>
        <w:t>第二十一条 本制度自印发之日起执行。</w:t>
      </w:r>
    </w:p>
    <w:p w:rsidR="002C60BE" w:rsidRPr="00FF1257" w:rsidRDefault="002C60BE"/>
    <w:sectPr w:rsidR="002C60BE" w:rsidRPr="00FF125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7CD" w:rsidRDefault="00D907CD" w:rsidP="00FF1257">
      <w:r>
        <w:separator/>
      </w:r>
    </w:p>
  </w:endnote>
  <w:endnote w:type="continuationSeparator" w:id="0">
    <w:p w:rsidR="00D907CD" w:rsidRDefault="00D907CD" w:rsidP="00FF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7CD" w:rsidRDefault="00D907CD" w:rsidP="00FF1257">
      <w:r>
        <w:separator/>
      </w:r>
    </w:p>
  </w:footnote>
  <w:footnote w:type="continuationSeparator" w:id="0">
    <w:p w:rsidR="00D907CD" w:rsidRDefault="00D907CD" w:rsidP="00FF1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7F5"/>
    <w:rsid w:val="002C60BE"/>
    <w:rsid w:val="0071103B"/>
    <w:rsid w:val="00C7311D"/>
    <w:rsid w:val="00D017F5"/>
    <w:rsid w:val="00D907CD"/>
    <w:rsid w:val="00FF12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12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1257"/>
    <w:rPr>
      <w:sz w:val="18"/>
      <w:szCs w:val="18"/>
    </w:rPr>
  </w:style>
  <w:style w:type="paragraph" w:styleId="a4">
    <w:name w:val="footer"/>
    <w:basedOn w:val="a"/>
    <w:link w:val="Char0"/>
    <w:uiPriority w:val="99"/>
    <w:unhideWhenUsed/>
    <w:rsid w:val="00FF1257"/>
    <w:pPr>
      <w:tabs>
        <w:tab w:val="center" w:pos="4153"/>
        <w:tab w:val="right" w:pos="8306"/>
      </w:tabs>
      <w:snapToGrid w:val="0"/>
      <w:jc w:val="left"/>
    </w:pPr>
    <w:rPr>
      <w:sz w:val="18"/>
      <w:szCs w:val="18"/>
    </w:rPr>
  </w:style>
  <w:style w:type="character" w:customStyle="1" w:styleId="Char0">
    <w:name w:val="页脚 Char"/>
    <w:basedOn w:val="a0"/>
    <w:link w:val="a4"/>
    <w:uiPriority w:val="99"/>
    <w:rsid w:val="00FF1257"/>
    <w:rPr>
      <w:sz w:val="18"/>
      <w:szCs w:val="18"/>
    </w:rPr>
  </w:style>
  <w:style w:type="paragraph" w:styleId="a5">
    <w:name w:val="Normal (Web)"/>
    <w:basedOn w:val="a"/>
    <w:uiPriority w:val="99"/>
    <w:semiHidden/>
    <w:unhideWhenUsed/>
    <w:rsid w:val="00FF125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12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1257"/>
    <w:rPr>
      <w:sz w:val="18"/>
      <w:szCs w:val="18"/>
    </w:rPr>
  </w:style>
  <w:style w:type="paragraph" w:styleId="a4">
    <w:name w:val="footer"/>
    <w:basedOn w:val="a"/>
    <w:link w:val="Char0"/>
    <w:uiPriority w:val="99"/>
    <w:unhideWhenUsed/>
    <w:rsid w:val="00FF1257"/>
    <w:pPr>
      <w:tabs>
        <w:tab w:val="center" w:pos="4153"/>
        <w:tab w:val="right" w:pos="8306"/>
      </w:tabs>
      <w:snapToGrid w:val="0"/>
      <w:jc w:val="left"/>
    </w:pPr>
    <w:rPr>
      <w:sz w:val="18"/>
      <w:szCs w:val="18"/>
    </w:rPr>
  </w:style>
  <w:style w:type="character" w:customStyle="1" w:styleId="Char0">
    <w:name w:val="页脚 Char"/>
    <w:basedOn w:val="a0"/>
    <w:link w:val="a4"/>
    <w:uiPriority w:val="99"/>
    <w:rsid w:val="00FF1257"/>
    <w:rPr>
      <w:sz w:val="18"/>
      <w:szCs w:val="18"/>
    </w:rPr>
  </w:style>
  <w:style w:type="paragraph" w:styleId="a5">
    <w:name w:val="Normal (Web)"/>
    <w:basedOn w:val="a"/>
    <w:uiPriority w:val="99"/>
    <w:semiHidden/>
    <w:unhideWhenUsed/>
    <w:rsid w:val="00FF125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289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302</Words>
  <Characters>1726</Characters>
  <Application>Microsoft Office Word</Application>
  <DocSecurity>0</DocSecurity>
  <Lines>14</Lines>
  <Paragraphs>4</Paragraphs>
  <ScaleCrop>false</ScaleCrop>
  <Company>Microsoft</Company>
  <LinksUpToDate>false</LinksUpToDate>
  <CharactersWithSpaces>2024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未定义</cp:lastModifiedBy>
  <cp:revision>4</cp:revision>
  <dcterms:created xsi:type="dcterms:W3CDTF">2022-09-26T02:05:00Z</dcterms:created>
  <dcterms:modified xsi:type="dcterms:W3CDTF">2022-09-26T02:24:00Z</dcterms:modified>
</cp:coreProperties>
</file>