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color w:val="000000"/>
          <w:spacing w:val="20"/>
          <w:sz w:val="40"/>
          <w:szCs w:val="40"/>
        </w:rPr>
      </w:pPr>
      <w:r>
        <w:rPr>
          <w:rFonts w:ascii="方正小标宋简体" w:hAnsi="方正小标宋简体"/>
          <w:b/>
          <w:color w:val="000000"/>
          <w:spacing w:val="20"/>
          <w:sz w:val="40"/>
          <w:szCs w:val="40"/>
        </w:rPr>
        <w:t xml:space="preserve"> </w:t>
      </w:r>
      <w:r>
        <w:rPr>
          <w:rFonts w:hint="eastAsia" w:ascii="宋体" w:hAnsi="宋体" w:cs="宋体"/>
          <w:b/>
          <w:color w:val="000000"/>
          <w:spacing w:val="20"/>
          <w:sz w:val="40"/>
          <w:szCs w:val="40"/>
        </w:rPr>
        <w:t>低保对象名单公示表</w:t>
      </w:r>
    </w:p>
    <w:p>
      <w:pPr>
        <w:spacing w:line="600" w:lineRule="exact"/>
        <w:jc w:val="center"/>
        <w:rPr>
          <w:rFonts w:hint="eastAsia" w:ascii="宋体" w:hAnsi="宋体" w:cs="宋体"/>
          <w:b/>
          <w:color w:val="000000"/>
          <w:spacing w:val="20"/>
          <w:sz w:val="40"/>
          <w:szCs w:val="40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经审核确认以下家庭纳入最低生活保障范围，现进行公示。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监督电话：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县区民政局：</w:t>
      </w:r>
      <w:r>
        <w:rPr>
          <w:rFonts w:ascii="仿宋_GB2312" w:eastAsia="仿宋_GB2312"/>
          <w:color w:val="000000"/>
          <w:sz w:val="30"/>
          <w:szCs w:val="30"/>
        </w:rPr>
        <w:t xml:space="preserve">          </w:t>
      </w:r>
      <w:r>
        <w:rPr>
          <w:rFonts w:hint="eastAsia" w:ascii="仿宋_GB2312" w:eastAsia="仿宋_GB2312"/>
          <w:color w:val="000000"/>
          <w:sz w:val="30"/>
          <w:szCs w:val="30"/>
        </w:rPr>
        <w:t>乡镇（办事处）：</w:t>
      </w:r>
    </w:p>
    <w:p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保障类别：</w:t>
      </w:r>
      <w:r>
        <w:rPr>
          <w:rFonts w:ascii="仿宋_GB2312" w:eastAsia="仿宋_GB2312"/>
          <w:b/>
          <w:color w:val="000000"/>
          <w:sz w:val="30"/>
          <w:szCs w:val="30"/>
        </w:rPr>
        <w:t>A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元</w:t>
      </w:r>
      <w:r>
        <w:rPr>
          <w:rFonts w:ascii="仿宋_GB2312" w:eastAsia="仿宋_GB2312"/>
          <w:color w:val="000000"/>
          <w:sz w:val="30"/>
          <w:szCs w:val="30"/>
        </w:rPr>
        <w:t>/</w:t>
      </w:r>
      <w:r>
        <w:rPr>
          <w:rFonts w:hint="eastAsia" w:ascii="仿宋_GB2312" w:eastAsia="仿宋_GB2312"/>
          <w:color w:val="000000"/>
          <w:sz w:val="30"/>
          <w:szCs w:val="30"/>
        </w:rPr>
        <w:t>月）</w:t>
      </w:r>
      <w:r>
        <w:rPr>
          <w:rFonts w:ascii="仿宋_GB2312" w:eastAsia="仿宋_GB2312"/>
          <w:b/>
          <w:color w:val="000000"/>
          <w:sz w:val="30"/>
          <w:szCs w:val="30"/>
        </w:rPr>
        <w:t xml:space="preserve">  B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元</w:t>
      </w:r>
      <w:r>
        <w:rPr>
          <w:rFonts w:ascii="仿宋_GB2312" w:eastAsia="仿宋_GB2312"/>
          <w:color w:val="000000"/>
          <w:sz w:val="30"/>
          <w:szCs w:val="30"/>
        </w:rPr>
        <w:t>/</w:t>
      </w:r>
      <w:r>
        <w:rPr>
          <w:rFonts w:hint="eastAsia" w:ascii="仿宋_GB2312" w:eastAsia="仿宋_GB2312"/>
          <w:color w:val="000000"/>
          <w:sz w:val="30"/>
          <w:szCs w:val="30"/>
        </w:rPr>
        <w:t>月）</w:t>
      </w:r>
      <w:r>
        <w:rPr>
          <w:rFonts w:ascii="仿宋_GB2312" w:eastAsia="仿宋_GB2312"/>
          <w:b/>
          <w:color w:val="000000"/>
          <w:sz w:val="30"/>
          <w:szCs w:val="30"/>
        </w:rPr>
        <w:t xml:space="preserve">  C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元</w:t>
      </w:r>
      <w:r>
        <w:rPr>
          <w:rFonts w:ascii="仿宋_GB2312" w:eastAsia="仿宋_GB2312"/>
          <w:color w:val="000000"/>
          <w:sz w:val="30"/>
          <w:szCs w:val="30"/>
        </w:rPr>
        <w:t>/</w:t>
      </w:r>
      <w:r>
        <w:rPr>
          <w:rFonts w:hint="eastAsia" w:ascii="仿宋_GB2312" w:eastAsia="仿宋_GB2312"/>
          <w:color w:val="000000"/>
          <w:sz w:val="30"/>
          <w:szCs w:val="30"/>
        </w:rPr>
        <w:t>月）</w:t>
      </w:r>
    </w:p>
    <w:tbl>
      <w:tblPr>
        <w:tblStyle w:val="2"/>
        <w:tblW w:w="416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05"/>
        <w:gridCol w:w="795"/>
        <w:gridCol w:w="982"/>
        <w:gridCol w:w="1298"/>
        <w:gridCol w:w="19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415" w:type="dxa"/>
            <w:tcBorders>
              <w:top w:val="single" w:color="auto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低保对象姓名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户主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保障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人口数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人口数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保障类别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或保障金额</w:t>
            </w:r>
          </w:p>
        </w:tc>
        <w:tc>
          <w:tcPr>
            <w:tcW w:w="1962" w:type="dxa"/>
            <w:tcBorders>
              <w:top w:val="single" w:color="auto" w:sz="8" w:space="0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致困原因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孙红军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孙红军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肢体残疾四级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李金贵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李金贵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  <w:p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智力残疾三级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孟宪永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孟宪永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607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肢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体三级残疾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姜杏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姜杏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视力三级残疾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刘占平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刘占平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244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因贫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徐宇春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徐宇春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344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精神三级残疾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任军良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任军良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因病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闫捧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闫捧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364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孤寡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杨昕军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杨昕军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798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肢体残疾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齐雪燕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齐雪燕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455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firstLine="211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智力二级残疾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杨银霞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杨银霞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455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 w:firstLine="211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智力二级残疾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乔合营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乔合营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380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bidi w:val="0"/>
              <w:ind w:left="0" w:leftChars="0"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刑满释放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张垚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张垚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380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父母吸毒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赵付来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赵付来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345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bidi w:val="0"/>
              <w:ind w:left="0" w:leftChars="0" w:firstLine="633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单身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，脑梗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垒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垒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精神三级残疾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张会丽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张会丽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510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三级精神残疾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朱佳敏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朱佳敏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325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left="0" w:leftChars="0" w:firstLine="39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白血病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赵会英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赵会英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225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bidi w:val="0"/>
              <w:ind w:left="0" w:leftChars="0"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因病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朱玉民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朱玉民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225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因贫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王建民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王建民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325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bidi w:val="0"/>
              <w:ind w:firstLine="211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（脑梗）因病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马佩灵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马佩灵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475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bidi w:val="0"/>
              <w:ind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孤，学生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刘锦涵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刘锦涵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525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孤，学生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李丞坤</w:t>
            </w:r>
          </w:p>
        </w:tc>
        <w:tc>
          <w:tcPr>
            <w:tcW w:w="100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李丞坤</w:t>
            </w:r>
          </w:p>
        </w:tc>
        <w:tc>
          <w:tcPr>
            <w:tcW w:w="79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98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196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白血病</w:t>
            </w:r>
          </w:p>
        </w:tc>
      </w:tr>
    </w:tbl>
    <w:p>
      <w:pPr>
        <w:spacing w:line="300" w:lineRule="exact"/>
        <w:ind w:firstLine="3482" w:firstLineChars="1650"/>
        <w:jc w:val="center"/>
        <w:rPr>
          <w:rFonts w:ascii="仿宋_GB2312" w:eastAsia="仿宋_GB2312"/>
          <w:color w:val="000000"/>
          <w:sz w:val="22"/>
          <w:szCs w:val="22"/>
        </w:rPr>
      </w:pPr>
    </w:p>
    <w:p>
      <w:pPr>
        <w:spacing w:line="320" w:lineRule="exact"/>
        <w:ind w:firstLine="3482" w:firstLineChars="1650"/>
        <w:jc w:val="left"/>
        <w:rPr>
          <w:rFonts w:ascii="仿宋_GB2312" w:eastAsia="仿宋_GB2312"/>
          <w:color w:val="000000"/>
          <w:sz w:val="22"/>
          <w:szCs w:val="22"/>
        </w:rPr>
      </w:pPr>
      <w:r>
        <w:rPr>
          <w:rFonts w:ascii="仿宋_GB2312" w:hAnsi="宋体"/>
          <w:color w:val="000000"/>
          <w:sz w:val="22"/>
          <w:szCs w:val="22"/>
        </w:rPr>
        <w:t xml:space="preserve">   </w:t>
      </w:r>
    </w:p>
    <w:p>
      <w:pPr>
        <w:widowControl/>
        <w:spacing w:line="320" w:lineRule="exact"/>
        <w:ind w:firstLine="3376" w:firstLineChars="1600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22"/>
          <w:szCs w:val="22"/>
        </w:rPr>
        <w:t xml:space="preserve">                 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</w:t>
      </w:r>
    </w:p>
    <w:p>
      <w:pPr>
        <w:widowControl/>
        <w:spacing w:line="320" w:lineRule="exact"/>
        <w:ind w:firstLine="4656" w:firstLineChars="1600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320" w:lineRule="exact"/>
        <w:ind w:firstLine="5238" w:firstLineChars="1800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p>
      <w:pPr>
        <w:widowControl/>
        <w:spacing w:line="320" w:lineRule="exact"/>
        <w:ind w:firstLine="5529" w:firstLineChars="1900"/>
        <w:jc w:val="left"/>
        <w:rPr>
          <w:rFonts w:hint="eastAsia" w:ascii="仿宋_GB2312" w:eastAsia="仿宋_GB2312"/>
          <w:kern w:val="0"/>
          <w:sz w:val="30"/>
          <w:szCs w:val="30"/>
          <w:u w:val="single"/>
          <w:lang w:eastAsia="zh-CN"/>
        </w:rPr>
      </w:pPr>
    </w:p>
    <w:p>
      <w:pPr>
        <w:widowControl/>
        <w:spacing w:line="320" w:lineRule="exact"/>
        <w:ind w:firstLine="5529" w:firstLineChars="1900"/>
        <w:jc w:val="left"/>
        <w:rPr>
          <w:rFonts w:ascii="楷体_GB2312" w:hAnsi="宋体" w:eastAsia="楷体_GB2312"/>
          <w:color w:val="000000"/>
          <w:sz w:val="24"/>
          <w:szCs w:val="24"/>
        </w:rPr>
        <w:sectPr>
          <w:pgSz w:w="11906" w:h="16838"/>
          <w:pgMar w:top="2098" w:right="1474" w:bottom="1985" w:left="1588" w:header="1985" w:footer="1559" w:gutter="0"/>
          <w:cols w:space="425" w:num="1"/>
          <w:docGrid w:type="linesAndChars" w:linePitch="289" w:charSpace="-1844"/>
        </w:sectPr>
      </w:pPr>
      <w:r>
        <w:rPr>
          <w:rFonts w:hint="eastAsia" w:ascii="仿宋_GB2312" w:eastAsia="仿宋_GB2312"/>
          <w:kern w:val="0"/>
          <w:sz w:val="30"/>
          <w:szCs w:val="30"/>
          <w:u w:val="none"/>
          <w:lang w:eastAsia="zh-CN"/>
        </w:rPr>
        <w:t>新程街社区</w:t>
      </w:r>
      <w:r>
        <w:rPr>
          <w:rFonts w:ascii="仿宋_GB2312" w:eastAsia="仿宋_GB2312"/>
          <w:kern w:val="0"/>
          <w:sz w:val="30"/>
          <w:szCs w:val="30"/>
          <w:u w:val="none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  <w:u w:val="none"/>
        </w:rPr>
        <w:t>村</w:t>
      </w: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  <w:u w:val="none"/>
        </w:rPr>
        <w:t>（</w:t>
      </w:r>
      <w:r>
        <w:rPr>
          <w:rFonts w:hint="eastAsia" w:ascii="仿宋_GB2312" w:eastAsia="仿宋_GB2312"/>
          <w:kern w:val="0"/>
          <w:sz w:val="30"/>
          <w:szCs w:val="30"/>
        </w:rPr>
        <w:t>居）委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TZiNTkwYjRhODIwYWMzOTkyNzc0Yjg2NGQ4NTEifQ=="/>
  </w:docVars>
  <w:rsids>
    <w:rsidRoot w:val="35CC348C"/>
    <w:rsid w:val="231B0A23"/>
    <w:rsid w:val="35CC348C"/>
    <w:rsid w:val="3BCE72C7"/>
    <w:rsid w:val="3F7168AA"/>
    <w:rsid w:val="44F525AA"/>
    <w:rsid w:val="5829163D"/>
    <w:rsid w:val="63F844E7"/>
    <w:rsid w:val="682C160E"/>
    <w:rsid w:val="6AF94681"/>
    <w:rsid w:val="75AC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427</Words>
  <Characters>477</Characters>
  <Lines>0</Lines>
  <Paragraphs>0</Paragraphs>
  <TotalTime>14</TotalTime>
  <ScaleCrop>false</ScaleCrop>
  <LinksUpToDate>false</LinksUpToDate>
  <CharactersWithSpaces>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2022-08-05T00:13:00Z</dcterms:created>
  <dc:creator>WPS_1591322533</dc:creator>
  <cp:lastModifiedBy>Administrator</cp:lastModifiedBy>
  <cp:lastPrinted>2023-07-17T00:49:27Z</cp:lastPrinted>
  <dcterms:modified xsi:type="dcterms:W3CDTF">2023-07-17T00:52:00Z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1F6535C70C0D41D0B28C55A05218795A</vt:lpwstr>
  </property>
</Properties>
</file>