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396"/>
        <w:gridCol w:w="1396"/>
        <w:gridCol w:w="1692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3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执法人员执法信息公示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梁慧畅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赵旭晋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16040235012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新华区医疗保障局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WM2MThmZjUwOTNiODAwNzRlNmE2NzQ4ZThjMDIifQ=="/>
  </w:docVars>
  <w:rsids>
    <w:rsidRoot w:val="69301C07"/>
    <w:rsid w:val="13236AF1"/>
    <w:rsid w:val="1AE5006F"/>
    <w:rsid w:val="693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2024-01-29T01:10:00Z</dcterms:created>
  <dc:creator>杖行</dc:creator>
  <cp:lastModifiedBy>Singer</cp:lastModifiedBy>
  <dcterms:modified xsi:type="dcterms:W3CDTF">2024-04-03T02:26:15Z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43CC8C203D084D4C9ABC3D73B24591F7_13</vt:lpwstr>
  </property>
</Properties>
</file>